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720" w:rsidRPr="00542B8D" w:rsidRDefault="00F23720" w:rsidP="00F23720">
      <w:pPr>
        <w:widowControl w:val="0"/>
        <w:spacing w:before="60" w:after="60"/>
        <w:jc w:val="center"/>
        <w:outlineLvl w:val="1"/>
        <w:rPr>
          <w:sz w:val="26"/>
          <w:szCs w:val="26"/>
          <w:lang w:val="nl-NL"/>
        </w:rPr>
      </w:pPr>
      <w:r w:rsidRPr="00542B8D">
        <w:rPr>
          <w:b/>
          <w:sz w:val="26"/>
          <w:szCs w:val="26"/>
          <w:lang w:val="nl-NL"/>
        </w:rPr>
        <w:t>Chương V. YÊU CẦU VỀ KỸ THUẬT</w:t>
      </w:r>
    </w:p>
    <w:p w:rsidR="00F23720" w:rsidRPr="00542B8D" w:rsidRDefault="00F23720" w:rsidP="00F23720">
      <w:pPr>
        <w:pStyle w:val="Subtitle"/>
        <w:spacing w:before="60" w:after="60"/>
        <w:rPr>
          <w:sz w:val="26"/>
          <w:szCs w:val="26"/>
          <w:lang w:val="nl-NL"/>
        </w:rPr>
      </w:pPr>
    </w:p>
    <w:p w:rsidR="00F23720" w:rsidRPr="00542B8D" w:rsidRDefault="00F23720" w:rsidP="00F23720">
      <w:pPr>
        <w:pStyle w:val="SectionVIHeader"/>
        <w:widowControl w:val="0"/>
        <w:spacing w:before="60" w:after="60"/>
        <w:ind w:firstLine="709"/>
        <w:jc w:val="both"/>
        <w:rPr>
          <w:sz w:val="26"/>
          <w:szCs w:val="26"/>
          <w:lang w:val="nl-NL"/>
        </w:rPr>
      </w:pPr>
      <w:r w:rsidRPr="00542B8D">
        <w:rPr>
          <w:sz w:val="26"/>
          <w:szCs w:val="26"/>
          <w:lang w:val="nl-NL"/>
        </w:rPr>
        <w:t>Mục 1. Yêu cầu về kỹ thuật</w:t>
      </w:r>
    </w:p>
    <w:p w:rsidR="00F23720" w:rsidRPr="00542B8D" w:rsidRDefault="00F23720" w:rsidP="00F23720">
      <w:pPr>
        <w:widowControl w:val="0"/>
        <w:spacing w:before="60" w:after="60"/>
        <w:ind w:firstLine="709"/>
        <w:rPr>
          <w:b/>
          <w:i/>
          <w:sz w:val="26"/>
          <w:szCs w:val="26"/>
          <w:lang w:val="nl-NL"/>
        </w:rPr>
      </w:pPr>
      <w:r w:rsidRPr="00542B8D">
        <w:rPr>
          <w:b/>
          <w:i/>
          <w:sz w:val="26"/>
          <w:szCs w:val="26"/>
          <w:lang w:val="nl-NL"/>
        </w:rPr>
        <w:t xml:space="preserve">1.1. Giới thiệu chung về </w:t>
      </w:r>
      <w:r w:rsidRPr="00542B8D">
        <w:rPr>
          <w:b/>
          <w:i/>
          <w:sz w:val="26"/>
          <w:szCs w:val="26"/>
        </w:rPr>
        <w:t>dự toán mua sắm</w:t>
      </w:r>
      <w:r w:rsidRPr="00542B8D">
        <w:rPr>
          <w:b/>
          <w:i/>
          <w:sz w:val="26"/>
          <w:szCs w:val="26"/>
          <w:lang w:val="nl-NL"/>
        </w:rPr>
        <w:t>, gói thầu</w:t>
      </w:r>
    </w:p>
    <w:p w:rsidR="00F23720" w:rsidRPr="00075C77" w:rsidRDefault="00F23720" w:rsidP="00F23720">
      <w:pPr>
        <w:widowControl w:val="0"/>
        <w:spacing w:before="60" w:after="60"/>
        <w:ind w:firstLine="709"/>
        <w:rPr>
          <w:color w:val="FF0000"/>
          <w:sz w:val="26"/>
          <w:szCs w:val="26"/>
        </w:rPr>
      </w:pPr>
      <w:bookmarkStart w:id="0" w:name="_Hlk154743134"/>
      <w:r w:rsidRPr="008661E7">
        <w:rPr>
          <w:color w:val="FF0000"/>
          <w:spacing w:val="-2"/>
          <w:sz w:val="26"/>
          <w:szCs w:val="26"/>
          <w:lang w:val="nl-NL"/>
        </w:rPr>
        <w:t xml:space="preserve">- Tên </w:t>
      </w:r>
      <w:r w:rsidRPr="008661E7">
        <w:rPr>
          <w:color w:val="FF0000"/>
          <w:spacing w:val="-2"/>
          <w:sz w:val="26"/>
          <w:szCs w:val="26"/>
          <w:lang w:val="vi-VN"/>
        </w:rPr>
        <w:t>g</w:t>
      </w:r>
      <w:r w:rsidRPr="008661E7">
        <w:rPr>
          <w:color w:val="FF0000"/>
          <w:spacing w:val="-2"/>
          <w:sz w:val="26"/>
          <w:szCs w:val="26"/>
          <w:lang w:val="nl-NL"/>
        </w:rPr>
        <w:t>ói thầu</w:t>
      </w:r>
      <w:r w:rsidRPr="008661E7">
        <w:rPr>
          <w:bCs/>
          <w:color w:val="FF0000"/>
          <w:spacing w:val="-2"/>
          <w:sz w:val="26"/>
          <w:szCs w:val="26"/>
          <w:lang w:val="nl-NL"/>
        </w:rPr>
        <w:t xml:space="preserve">: </w:t>
      </w:r>
      <w:r w:rsidR="00B75D27">
        <w:t>Mua sắm bàn, ghế</w:t>
      </w:r>
      <w:r w:rsidRPr="00075C77">
        <w:rPr>
          <w:color w:val="FF0000"/>
          <w:sz w:val="26"/>
          <w:szCs w:val="26"/>
        </w:rPr>
        <w:t>.</w:t>
      </w:r>
    </w:p>
    <w:p w:rsidR="00F23720" w:rsidRPr="008661E7" w:rsidRDefault="00F23720" w:rsidP="00F23720">
      <w:pPr>
        <w:widowControl w:val="0"/>
        <w:spacing w:before="60" w:after="60"/>
        <w:ind w:firstLine="709"/>
        <w:rPr>
          <w:color w:val="FF0000"/>
          <w:spacing w:val="-2"/>
          <w:sz w:val="26"/>
          <w:szCs w:val="26"/>
          <w:lang w:val="vi-VN"/>
        </w:rPr>
      </w:pPr>
      <w:r w:rsidRPr="008661E7">
        <w:rPr>
          <w:color w:val="FF0000"/>
          <w:spacing w:val="-2"/>
          <w:sz w:val="26"/>
          <w:szCs w:val="26"/>
          <w:lang w:val="vi-VN"/>
        </w:rPr>
        <w:t xml:space="preserve">- Tên dự toán: </w:t>
      </w:r>
      <w:r w:rsidR="00B75D27">
        <w:t>Mua sắm bàn, ghế hội trường UBND phường Hội Phú</w:t>
      </w:r>
      <w:r w:rsidRPr="008661E7">
        <w:rPr>
          <w:bCs/>
          <w:color w:val="FF0000"/>
          <w:spacing w:val="-2"/>
          <w:sz w:val="26"/>
          <w:szCs w:val="26"/>
          <w:lang w:val="vi-VN"/>
        </w:rPr>
        <w:t>.</w:t>
      </w:r>
    </w:p>
    <w:p w:rsidR="00F23720" w:rsidRPr="008661E7" w:rsidRDefault="00F23720" w:rsidP="00F23720">
      <w:pPr>
        <w:widowControl w:val="0"/>
        <w:spacing w:before="60" w:after="60"/>
        <w:ind w:firstLine="709"/>
        <w:rPr>
          <w:bCs/>
          <w:color w:val="FF0000"/>
          <w:spacing w:val="-2"/>
          <w:sz w:val="26"/>
          <w:szCs w:val="26"/>
          <w:lang w:val="nl-NL"/>
        </w:rPr>
      </w:pPr>
      <w:r w:rsidRPr="008661E7">
        <w:rPr>
          <w:color w:val="FF0000"/>
          <w:spacing w:val="-2"/>
          <w:sz w:val="26"/>
          <w:szCs w:val="26"/>
          <w:lang w:val="nl-NL"/>
        </w:rPr>
        <w:t xml:space="preserve">-  Địa điểm cung cấp: </w:t>
      </w:r>
      <w:r w:rsidR="00B75D27">
        <w:t>UBND phường Hội Phú</w:t>
      </w:r>
      <w:r>
        <w:rPr>
          <w:color w:val="FF0000"/>
          <w:spacing w:val="-2"/>
          <w:sz w:val="26"/>
          <w:szCs w:val="26"/>
        </w:rPr>
        <w:t xml:space="preserve"> tỉnh Gia Lai</w:t>
      </w:r>
      <w:r w:rsidRPr="00E13D23">
        <w:rPr>
          <w:bCs/>
          <w:color w:val="FF0000"/>
          <w:spacing w:val="-2"/>
          <w:sz w:val="26"/>
          <w:szCs w:val="26"/>
          <w:lang w:val="nl-NL"/>
        </w:rPr>
        <w:t>.</w:t>
      </w:r>
    </w:p>
    <w:p w:rsidR="00F23720" w:rsidRPr="008661E7" w:rsidRDefault="00F23720" w:rsidP="00F23720">
      <w:pPr>
        <w:widowControl w:val="0"/>
        <w:spacing w:before="60" w:after="60"/>
        <w:ind w:firstLine="709"/>
        <w:rPr>
          <w:color w:val="FF0000"/>
          <w:spacing w:val="-2"/>
          <w:sz w:val="26"/>
          <w:szCs w:val="26"/>
          <w:lang w:val="nl-NL"/>
        </w:rPr>
      </w:pPr>
      <w:r w:rsidRPr="008661E7">
        <w:rPr>
          <w:color w:val="FF0000"/>
          <w:spacing w:val="-2"/>
          <w:sz w:val="26"/>
          <w:szCs w:val="26"/>
          <w:lang w:val="nl-NL"/>
        </w:rPr>
        <w:t xml:space="preserve">- </w:t>
      </w:r>
      <w:r w:rsidRPr="008661E7">
        <w:rPr>
          <w:bCs/>
          <w:color w:val="FF0000"/>
          <w:spacing w:val="-2"/>
          <w:sz w:val="26"/>
          <w:szCs w:val="26"/>
          <w:lang w:val="nl-NL"/>
        </w:rPr>
        <w:t xml:space="preserve">Thời gian thực hiện gói thầu: </w:t>
      </w:r>
      <w:r w:rsidR="00B75D27">
        <w:rPr>
          <w:bCs/>
          <w:color w:val="FF0000"/>
          <w:spacing w:val="-2"/>
          <w:sz w:val="26"/>
          <w:szCs w:val="26"/>
          <w:lang w:val="nl-NL"/>
        </w:rPr>
        <w:t>05</w:t>
      </w:r>
      <w:r w:rsidRPr="008661E7">
        <w:rPr>
          <w:bCs/>
          <w:color w:val="FF0000"/>
          <w:spacing w:val="-2"/>
          <w:sz w:val="26"/>
          <w:szCs w:val="26"/>
          <w:lang w:val="nl-NL"/>
        </w:rPr>
        <w:t xml:space="preserve"> ngày.</w:t>
      </w:r>
    </w:p>
    <w:p w:rsidR="00F23720" w:rsidRPr="00075C77" w:rsidRDefault="00F23720" w:rsidP="00F23720">
      <w:pPr>
        <w:widowControl w:val="0"/>
        <w:spacing w:before="60" w:after="60"/>
        <w:ind w:firstLine="709"/>
        <w:rPr>
          <w:bCs/>
          <w:color w:val="FF0000"/>
          <w:spacing w:val="-2"/>
          <w:sz w:val="26"/>
          <w:szCs w:val="26"/>
          <w:lang w:val="nl-NL"/>
        </w:rPr>
      </w:pPr>
      <w:r w:rsidRPr="008661E7">
        <w:rPr>
          <w:color w:val="FF0000"/>
          <w:spacing w:val="-2"/>
          <w:sz w:val="26"/>
          <w:szCs w:val="26"/>
          <w:lang w:val="nl-NL"/>
        </w:rPr>
        <w:t xml:space="preserve">-  Quy mô gói thầu: </w:t>
      </w:r>
      <w:r w:rsidR="00B75D27">
        <w:t>Mua sắm bàn, ghế hội trường UBND phường Hội Phú</w:t>
      </w:r>
      <w:r w:rsidRPr="00075C77">
        <w:rPr>
          <w:bCs/>
          <w:color w:val="FF0000"/>
          <w:spacing w:val="-2"/>
          <w:sz w:val="26"/>
          <w:szCs w:val="26"/>
          <w:lang w:val="nl-NL"/>
        </w:rPr>
        <w:t>.</w:t>
      </w:r>
    </w:p>
    <w:bookmarkEnd w:id="0"/>
    <w:p w:rsidR="00F23720" w:rsidRDefault="00F23720" w:rsidP="00F23720">
      <w:pPr>
        <w:widowControl w:val="0"/>
        <w:spacing w:before="60" w:after="60"/>
        <w:ind w:firstLine="709"/>
        <w:rPr>
          <w:b/>
          <w:i/>
          <w:sz w:val="26"/>
          <w:szCs w:val="26"/>
          <w:lang w:val="nl-NL"/>
        </w:rPr>
      </w:pPr>
      <w:r w:rsidRPr="00542B8D">
        <w:rPr>
          <w:b/>
          <w:i/>
          <w:sz w:val="26"/>
          <w:szCs w:val="26"/>
          <w:lang w:val="nl-NL"/>
        </w:rPr>
        <w:t>1.2. Yêu cầu về kỹ thuật</w:t>
      </w:r>
    </w:p>
    <w:p w:rsidR="00F23720" w:rsidRPr="00212201" w:rsidRDefault="00F23720" w:rsidP="00F23720">
      <w:pPr>
        <w:autoSpaceDE w:val="0"/>
        <w:autoSpaceDN w:val="0"/>
        <w:adjustRightInd w:val="0"/>
        <w:spacing w:before="60" w:after="60" w:line="20" w:lineRule="atLeast"/>
        <w:ind w:firstLine="709"/>
        <w:rPr>
          <w:bCs/>
          <w:color w:val="000000"/>
          <w:sz w:val="26"/>
          <w:szCs w:val="26"/>
          <w:lang w:val="vi-VN"/>
        </w:rPr>
      </w:pPr>
      <w:r w:rsidRPr="00212201">
        <w:rPr>
          <w:i/>
          <w:color w:val="000000"/>
          <w:spacing w:val="-2"/>
          <w:sz w:val="26"/>
          <w:szCs w:val="26"/>
          <w:lang w:val="nl-NL"/>
        </w:rPr>
        <w:t xml:space="preserve">a) Yêu cầu về kỹ thuật chung: </w:t>
      </w:r>
      <w:r w:rsidRPr="00212201">
        <w:rPr>
          <w:bCs/>
          <w:color w:val="000000"/>
          <w:sz w:val="26"/>
          <w:szCs w:val="26"/>
          <w:lang w:val="vi-VN"/>
        </w:rPr>
        <w:t>Các thiết bị</w:t>
      </w:r>
      <w:r>
        <w:rPr>
          <w:bCs/>
          <w:color w:val="000000"/>
          <w:sz w:val="26"/>
          <w:szCs w:val="26"/>
          <w:lang w:val="vi-VN"/>
        </w:rPr>
        <w:t xml:space="preserve"> được lắp đặt</w:t>
      </w:r>
      <w:r>
        <w:rPr>
          <w:bCs/>
          <w:color w:val="000000"/>
          <w:sz w:val="26"/>
          <w:szCs w:val="26"/>
        </w:rPr>
        <w:t xml:space="preserve"> phải</w:t>
      </w:r>
      <w:r>
        <w:rPr>
          <w:bCs/>
          <w:color w:val="000000"/>
          <w:sz w:val="26"/>
          <w:szCs w:val="26"/>
          <w:lang w:val="vi-VN"/>
        </w:rPr>
        <w:t xml:space="preserve"> </w:t>
      </w:r>
      <w:r w:rsidRPr="00212201">
        <w:rPr>
          <w:bCs/>
          <w:color w:val="000000"/>
          <w:sz w:val="26"/>
          <w:szCs w:val="26"/>
          <w:lang w:val="vi-VN"/>
        </w:rPr>
        <w:t>đảm bảo tính hợp lệ theo yêu cầu</w:t>
      </w:r>
      <w:r w:rsidRPr="00212201">
        <w:rPr>
          <w:bCs/>
          <w:color w:val="000000"/>
          <w:sz w:val="26"/>
          <w:szCs w:val="26"/>
        </w:rPr>
        <w:t xml:space="preserve"> </w:t>
      </w:r>
      <w:r w:rsidRPr="00212201">
        <w:rPr>
          <w:bCs/>
          <w:color w:val="000000"/>
          <w:sz w:val="26"/>
          <w:szCs w:val="26"/>
          <w:lang w:val="vi-VN"/>
        </w:rPr>
        <w:t xml:space="preserve">tại </w:t>
      </w:r>
      <w:r w:rsidRPr="00212201">
        <w:rPr>
          <w:bCs/>
          <w:color w:val="C00000"/>
          <w:sz w:val="26"/>
          <w:szCs w:val="26"/>
          <w:lang w:val="vi-VN"/>
        </w:rPr>
        <w:t>CDNT 10.</w:t>
      </w:r>
      <w:r w:rsidRPr="00212201">
        <w:rPr>
          <w:bCs/>
          <w:color w:val="C00000"/>
          <w:sz w:val="26"/>
          <w:szCs w:val="26"/>
        </w:rPr>
        <w:t>8</w:t>
      </w:r>
      <w:r w:rsidRPr="00212201">
        <w:rPr>
          <w:bCs/>
          <w:color w:val="C00000"/>
          <w:sz w:val="26"/>
          <w:szCs w:val="26"/>
          <w:lang w:val="vi-VN"/>
        </w:rPr>
        <w:t xml:space="preserve"> –</w:t>
      </w:r>
      <w:r w:rsidRPr="00212201">
        <w:rPr>
          <w:bCs/>
          <w:color w:val="000000"/>
          <w:sz w:val="26"/>
          <w:szCs w:val="26"/>
          <w:lang w:val="vi-VN"/>
        </w:rPr>
        <w:t xml:space="preserve"> Tài liệu chứng minh về tính hợp lệ của hàng hoá.</w:t>
      </w:r>
    </w:p>
    <w:p w:rsidR="00F23720" w:rsidRPr="00AA00C0" w:rsidRDefault="00F23720" w:rsidP="00F23720">
      <w:pPr>
        <w:autoSpaceDE w:val="0"/>
        <w:autoSpaceDN w:val="0"/>
        <w:adjustRightInd w:val="0"/>
        <w:spacing w:before="60" w:after="60"/>
        <w:ind w:firstLine="709"/>
        <w:rPr>
          <w:i/>
          <w:iCs/>
          <w:color w:val="0000FF"/>
          <w:sz w:val="26"/>
          <w:szCs w:val="26"/>
        </w:rPr>
      </w:pPr>
      <w:r w:rsidRPr="00601950">
        <w:rPr>
          <w:i/>
          <w:iCs/>
          <w:color w:val="0000FF"/>
          <w:sz w:val="26"/>
          <w:szCs w:val="26"/>
        </w:rPr>
        <w:t xml:space="preserve">- Có bảng so sánh thông số kỹ thuật của hàng hoá chào thầu: Phải mô tả chi tiết thông số kỹ thuật, xuất xứ, ký mã hiệu, hãng sản xuất phù hợp với các yêu cầu kỹ thuật nêu tại Chương V và một bảng kê những điểm sai khác và ngoại lệ (nếu có) so với quy định tại Chương V của E-HSMT. Bảng so sánh phải chỉ rõ yêu cầu kỹ thuật được đáp ứng nằm ở đâu trong các tài liệu đi kèm Catalogue, Brochure, Datasheet.... nếu không chỉ rõ có minh chứng, hoặc minh chứng không đúng, bên mời thầu có thể coi là hàng hoá không đáp ứng về mặt kỹ thuật. </w:t>
      </w:r>
    </w:p>
    <w:p w:rsidR="00F23720" w:rsidRPr="00AA00C0" w:rsidRDefault="00F23720" w:rsidP="00F23720">
      <w:pPr>
        <w:autoSpaceDE w:val="0"/>
        <w:autoSpaceDN w:val="0"/>
        <w:adjustRightInd w:val="0"/>
        <w:spacing w:before="60" w:after="60"/>
        <w:ind w:firstLine="709"/>
        <w:rPr>
          <w:i/>
          <w:iCs/>
          <w:color w:val="0000FF"/>
          <w:sz w:val="26"/>
          <w:szCs w:val="26"/>
        </w:rPr>
      </w:pPr>
      <w:r w:rsidRPr="00601950">
        <w:rPr>
          <w:i/>
          <w:iCs/>
          <w:color w:val="0000FF"/>
          <w:sz w:val="26"/>
          <w:szCs w:val="26"/>
        </w:rPr>
        <w:t xml:space="preserve">- Trong trường hợp có sự sai khác giữa thông tin nhà thầu kê khai và thông tin của Nhà sản xuất xác nhận hoặc Nhà thầu cố tình không cung cấp các tài liệu của Nhà sản xuất xác nhận về thông số và đặc tính kỹ thuật của hàng hóa chào thầu dẫn đến làm sai lệch kết quả lựa chọn nhà thầu thì Nhà thầu bị đánh giá là gian lận </w:t>
      </w:r>
    </w:p>
    <w:p w:rsidR="00F23720" w:rsidRPr="00AA00C0" w:rsidRDefault="00F23720" w:rsidP="00F23720">
      <w:pPr>
        <w:autoSpaceDE w:val="0"/>
        <w:autoSpaceDN w:val="0"/>
        <w:adjustRightInd w:val="0"/>
        <w:spacing w:before="60" w:after="60"/>
        <w:ind w:firstLine="709"/>
        <w:rPr>
          <w:i/>
          <w:iCs/>
          <w:color w:val="0000FF"/>
          <w:sz w:val="26"/>
          <w:szCs w:val="26"/>
        </w:rPr>
      </w:pPr>
      <w:r w:rsidRPr="00601950">
        <w:rPr>
          <w:i/>
          <w:iCs/>
          <w:color w:val="0000FF"/>
          <w:sz w:val="26"/>
          <w:szCs w:val="26"/>
        </w:rPr>
        <w:t>- Hàng hóa có đặc tính, thông số kỹ thuật, tiêu chuẩn sản xuất, tiêu chuẩn chế tạo</w:t>
      </w:r>
      <w:r w:rsidRPr="00AA00C0">
        <w:rPr>
          <w:i/>
          <w:iCs/>
          <w:color w:val="0000FF"/>
          <w:sz w:val="26"/>
          <w:szCs w:val="26"/>
        </w:rPr>
        <w:t xml:space="preserve"> </w:t>
      </w:r>
      <w:r w:rsidRPr="00601950">
        <w:rPr>
          <w:i/>
          <w:iCs/>
          <w:color w:val="0000FF"/>
          <w:sz w:val="26"/>
          <w:szCs w:val="26"/>
        </w:rPr>
        <w:t xml:space="preserve">và công nghệ hoàn toàn phù hợp đáp ứng bằng hoặc vượt trội so với yêu cầu của E-HSMT. </w:t>
      </w:r>
      <w:r w:rsidRPr="00AA00C0">
        <w:rPr>
          <w:i/>
          <w:iCs/>
          <w:color w:val="0000FF"/>
          <w:sz w:val="26"/>
          <w:szCs w:val="26"/>
        </w:rPr>
        <w:t xml:space="preserve">   </w:t>
      </w:r>
    </w:p>
    <w:p w:rsidR="00F23720" w:rsidRPr="00AA00C0" w:rsidRDefault="00F23720" w:rsidP="00F23720">
      <w:pPr>
        <w:autoSpaceDE w:val="0"/>
        <w:autoSpaceDN w:val="0"/>
        <w:adjustRightInd w:val="0"/>
        <w:spacing w:before="60" w:after="60"/>
        <w:ind w:firstLine="709"/>
        <w:rPr>
          <w:i/>
          <w:iCs/>
          <w:color w:val="0000FF"/>
          <w:sz w:val="26"/>
          <w:szCs w:val="26"/>
        </w:rPr>
      </w:pPr>
      <w:r w:rsidRPr="00601950">
        <w:rPr>
          <w:i/>
          <w:iCs/>
          <w:color w:val="0000FF"/>
          <w:sz w:val="26"/>
          <w:szCs w:val="26"/>
        </w:rPr>
        <w:t xml:space="preserve">- Nhà thầu phải nêu rõ nguồn gốc xuất xứ, chủng loại, ký mã hiệu, model, tình trạng của từng loại hàng hóa dự thầu và cung cấp đầy đủ tài liệu. </w:t>
      </w:r>
    </w:p>
    <w:p w:rsidR="00F23720" w:rsidRPr="00AA00C0" w:rsidRDefault="00F23720" w:rsidP="00F23720">
      <w:pPr>
        <w:autoSpaceDE w:val="0"/>
        <w:autoSpaceDN w:val="0"/>
        <w:adjustRightInd w:val="0"/>
        <w:spacing w:before="60" w:after="60"/>
        <w:ind w:firstLine="709"/>
        <w:rPr>
          <w:i/>
          <w:iCs/>
          <w:color w:val="0000FF"/>
          <w:sz w:val="26"/>
          <w:szCs w:val="26"/>
        </w:rPr>
      </w:pPr>
      <w:r w:rsidRPr="00601950">
        <w:rPr>
          <w:i/>
          <w:iCs/>
          <w:color w:val="0000FF"/>
          <w:sz w:val="26"/>
          <w:szCs w:val="26"/>
        </w:rPr>
        <w:t xml:space="preserve">- Nhà thầu phải cam kết Hàng hóa mới 100%, sản xuất trong năm 2025 trở về sau; đảm bảo yêu cầu kỹ thuật và chất lượng. </w:t>
      </w:r>
    </w:p>
    <w:p w:rsidR="00F23720" w:rsidRPr="00AA00C0" w:rsidRDefault="00F23720" w:rsidP="00F23720">
      <w:pPr>
        <w:autoSpaceDE w:val="0"/>
        <w:autoSpaceDN w:val="0"/>
        <w:adjustRightInd w:val="0"/>
        <w:spacing w:before="60" w:after="60"/>
        <w:ind w:left="142" w:firstLine="567"/>
        <w:rPr>
          <w:i/>
          <w:iCs/>
          <w:color w:val="0000FF"/>
          <w:sz w:val="26"/>
          <w:szCs w:val="26"/>
        </w:rPr>
      </w:pPr>
      <w:r w:rsidRPr="00601950">
        <w:rPr>
          <w:i/>
          <w:iCs/>
          <w:color w:val="0000FF"/>
          <w:sz w:val="26"/>
          <w:szCs w:val="26"/>
        </w:rPr>
        <w:t xml:space="preserve">- Cam kết Cung cấp Chứng nhận xuất xứ (CO), chứng nhận chất lượng (CQ) đối với hàng hóa nhập khẩu hoặc chứng nhận chất lượng xuất xưởng đối với hàng trong nước. </w:t>
      </w:r>
      <w:r w:rsidRPr="00AA00C0">
        <w:rPr>
          <w:i/>
          <w:iCs/>
          <w:color w:val="0000FF"/>
          <w:sz w:val="26"/>
          <w:szCs w:val="26"/>
        </w:rPr>
        <w:t xml:space="preserve">      </w:t>
      </w:r>
    </w:p>
    <w:p w:rsidR="00F23720" w:rsidRPr="00AA00C0" w:rsidRDefault="00F23720" w:rsidP="00F23720">
      <w:pPr>
        <w:autoSpaceDE w:val="0"/>
        <w:autoSpaceDN w:val="0"/>
        <w:adjustRightInd w:val="0"/>
        <w:spacing w:before="60" w:after="60"/>
        <w:ind w:left="142" w:firstLine="567"/>
        <w:rPr>
          <w:i/>
          <w:iCs/>
          <w:color w:val="0000FF"/>
          <w:sz w:val="26"/>
          <w:szCs w:val="26"/>
        </w:rPr>
      </w:pPr>
      <w:r w:rsidRPr="00601950">
        <w:rPr>
          <w:i/>
          <w:iCs/>
          <w:color w:val="0000FF"/>
          <w:sz w:val="26"/>
          <w:szCs w:val="26"/>
        </w:rPr>
        <w:t>- Nhà thầu nộp kèm E-HSDT tài liệu chứng minh hãng sản xuất hàng hóa đáp ứng tiêu chuẩn đối với các mục có yêu cầu cụ thể nêu tại chương V, E-HSMT.</w:t>
      </w:r>
    </w:p>
    <w:p w:rsidR="00F23720" w:rsidRPr="00AA00C0" w:rsidRDefault="00F23720" w:rsidP="00F23720">
      <w:pPr>
        <w:autoSpaceDE w:val="0"/>
        <w:autoSpaceDN w:val="0"/>
        <w:adjustRightInd w:val="0"/>
        <w:spacing w:before="60" w:after="60"/>
        <w:ind w:left="142" w:firstLine="567"/>
        <w:rPr>
          <w:i/>
          <w:iCs/>
          <w:color w:val="0000FF"/>
          <w:sz w:val="26"/>
          <w:szCs w:val="26"/>
        </w:rPr>
      </w:pPr>
      <w:r w:rsidRPr="00601950">
        <w:rPr>
          <w:i/>
          <w:iCs/>
          <w:color w:val="0000FF"/>
          <w:sz w:val="26"/>
          <w:szCs w:val="26"/>
        </w:rPr>
        <w:t xml:space="preserve">- Nhà thầu nộp kèm bản vẽ thể hiện đầy đủ hàng hóa dự thầu bao gồm: hình dáng, kích thước, thông số chi tiết đáp ứng theo yêu cầu tại chương V của E-HSMT. </w:t>
      </w:r>
    </w:p>
    <w:p w:rsidR="00F23720" w:rsidRPr="00AA00C0" w:rsidRDefault="00F23720" w:rsidP="00F23720">
      <w:pPr>
        <w:autoSpaceDE w:val="0"/>
        <w:autoSpaceDN w:val="0"/>
        <w:adjustRightInd w:val="0"/>
        <w:spacing w:before="60" w:after="60"/>
        <w:ind w:left="142" w:firstLine="567"/>
        <w:rPr>
          <w:i/>
          <w:iCs/>
          <w:color w:val="0000FF"/>
          <w:sz w:val="26"/>
          <w:szCs w:val="26"/>
        </w:rPr>
      </w:pPr>
      <w:r w:rsidRPr="00601950">
        <w:rPr>
          <w:i/>
          <w:iCs/>
          <w:color w:val="0000FF"/>
          <w:sz w:val="26"/>
          <w:szCs w:val="26"/>
        </w:rPr>
        <w:t xml:space="preserve">- Nhà thầu phải cam kết sẵn sàng cung cấp bản gốc hoặc thông tin công khai các tài liệu của Nhà sản xuất để xác nhận các thông tin liên quan sản phẩm do Nhà thầu kê khai dự thầu (nếu được chủ đầu tư yêu cầu). </w:t>
      </w:r>
    </w:p>
    <w:p w:rsidR="00F23720" w:rsidRPr="00AA00C0" w:rsidRDefault="00F23720" w:rsidP="00F23720">
      <w:pPr>
        <w:autoSpaceDE w:val="0"/>
        <w:autoSpaceDN w:val="0"/>
        <w:adjustRightInd w:val="0"/>
        <w:spacing w:before="60" w:after="60"/>
        <w:ind w:left="142" w:firstLine="567"/>
        <w:rPr>
          <w:i/>
          <w:iCs/>
          <w:color w:val="0000FF"/>
          <w:sz w:val="26"/>
          <w:szCs w:val="26"/>
        </w:rPr>
      </w:pPr>
      <w:r w:rsidRPr="00601950">
        <w:rPr>
          <w:i/>
          <w:iCs/>
          <w:color w:val="0000FF"/>
          <w:sz w:val="26"/>
          <w:szCs w:val="26"/>
        </w:rPr>
        <w:t>- Nhà thầu phải cam kết sẽ thu hồi tất cả hàng hóa, thiết bị (cùng chủng loại) nếu bất kỳ một sản phẩm nào bị phát hiện không đảm bảo quy cách, đặt tính, thông số kỹ thuật hàng hóa quy định tại Chương V, E-HSMT.</w:t>
      </w:r>
    </w:p>
    <w:p w:rsidR="00F23720" w:rsidRPr="00601950" w:rsidRDefault="00F23720" w:rsidP="00F23720">
      <w:pPr>
        <w:autoSpaceDE w:val="0"/>
        <w:autoSpaceDN w:val="0"/>
        <w:adjustRightInd w:val="0"/>
        <w:spacing w:before="60" w:after="60"/>
        <w:ind w:left="142" w:firstLine="567"/>
        <w:rPr>
          <w:i/>
          <w:iCs/>
          <w:color w:val="0000FF"/>
          <w:sz w:val="26"/>
          <w:szCs w:val="26"/>
        </w:rPr>
      </w:pPr>
      <w:r w:rsidRPr="00601950">
        <w:rPr>
          <w:i/>
          <w:iCs/>
          <w:color w:val="0000FF"/>
          <w:sz w:val="26"/>
          <w:szCs w:val="26"/>
        </w:rPr>
        <w:lastRenderedPageBreak/>
        <w:t xml:space="preserve"> - Nhà thầu phải cam kết chấp nhận mọi biện pháp kiểm tra chất lượng hàng hóa, thiết bị mà chủ đầu tư sẽ tiến hành để chứng minh chất lượng sản phẩm do nhà thầu cung cấp (mọi chi phí do nhà thầu chịu).</w:t>
      </w:r>
    </w:p>
    <w:p w:rsidR="00F23720" w:rsidRPr="009C3000" w:rsidRDefault="00F23720" w:rsidP="00F23720">
      <w:pPr>
        <w:autoSpaceDE w:val="0"/>
        <w:autoSpaceDN w:val="0"/>
        <w:adjustRightInd w:val="0"/>
        <w:spacing w:before="60" w:after="60"/>
        <w:ind w:firstLine="709"/>
        <w:rPr>
          <w:i/>
          <w:spacing w:val="-2"/>
          <w:sz w:val="26"/>
          <w:szCs w:val="26"/>
          <w:lang w:val="nl-NL"/>
        </w:rPr>
      </w:pPr>
      <w:r w:rsidRPr="00A95EA4">
        <w:rPr>
          <w:i/>
          <w:iCs/>
          <w:color w:val="FF0000"/>
          <w:sz w:val="26"/>
          <w:szCs w:val="26"/>
          <w:highlight w:val="yellow"/>
          <w:lang w:val="nl-NL"/>
        </w:rPr>
        <w:t xml:space="preserve">Nhà thầu phải chuẩn bị sẵn sàng các tài liệu gốc để phục vụ việc xác minh tính </w:t>
      </w:r>
      <w:r>
        <w:rPr>
          <w:i/>
          <w:iCs/>
          <w:color w:val="FF0000"/>
          <w:sz w:val="26"/>
          <w:szCs w:val="26"/>
          <w:highlight w:val="yellow"/>
          <w:lang w:val="nl-NL"/>
        </w:rPr>
        <w:t>x</w:t>
      </w:r>
      <w:r w:rsidRPr="00A95EA4">
        <w:rPr>
          <w:i/>
          <w:iCs/>
          <w:color w:val="FF0000"/>
          <w:sz w:val="26"/>
          <w:szCs w:val="26"/>
          <w:highlight w:val="yellow"/>
          <w:lang w:val="nl-NL"/>
        </w:rPr>
        <w:t>ác thực. Trường hợp nhà thầu không cung cấp được các tài liệu gốc khi có yêu cầu của Bên mời thầu thì E-HSDT của nhà thầu sẽ bị đánh giá là không đạt và tùy theo mức độ vi phạm có thể sẽ bị xem xét xử lý đối với hành vi gian lận trong đấu thầu theo quy định hiện hành của Nhà nước về công tác đấu thầu.</w:t>
      </w:r>
    </w:p>
    <w:p w:rsidR="00F23720" w:rsidRDefault="00F23720" w:rsidP="00F23720">
      <w:pPr>
        <w:widowControl w:val="0"/>
        <w:spacing w:before="60" w:after="60"/>
        <w:ind w:firstLine="709"/>
        <w:rPr>
          <w:i/>
          <w:color w:val="000000"/>
          <w:spacing w:val="-2"/>
          <w:sz w:val="26"/>
          <w:szCs w:val="26"/>
          <w:lang w:val="nl-NL"/>
        </w:rPr>
      </w:pPr>
      <w:r w:rsidRPr="00212201">
        <w:rPr>
          <w:i/>
          <w:color w:val="000000"/>
          <w:spacing w:val="-2"/>
          <w:sz w:val="26"/>
          <w:szCs w:val="26"/>
          <w:lang w:val="nl-NL"/>
        </w:rPr>
        <w:t>b) Yêu cầu về kỹ thuật cụ thể:</w:t>
      </w:r>
    </w:p>
    <w:p w:rsidR="00F23720" w:rsidRPr="00542B8D" w:rsidRDefault="00F23720" w:rsidP="00F23720">
      <w:pPr>
        <w:widowControl w:val="0"/>
        <w:shd w:val="clear" w:color="auto" w:fill="FFFF00"/>
        <w:spacing w:before="60" w:after="60"/>
        <w:ind w:firstLine="709"/>
        <w:rPr>
          <w:i/>
          <w:spacing w:val="-2"/>
          <w:sz w:val="26"/>
          <w:szCs w:val="26"/>
          <w:lang w:val="nl-NL"/>
        </w:rPr>
      </w:pPr>
      <w:r w:rsidRPr="00542B8D">
        <w:rPr>
          <w:i/>
          <w:spacing w:val="-2"/>
          <w:sz w:val="26"/>
          <w:szCs w:val="26"/>
          <w:lang w:val="nl-NL"/>
        </w:rPr>
        <w:t xml:space="preserve">Tóm tắt thông số kỹ thuật của hàng hóa, dịch vụ liên quan. Hàng hóa, dịch vụ liên quan phải tuân thủ các thông số kỹ thuật và tiêu chuẩn sau đây: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073"/>
        <w:gridCol w:w="7439"/>
      </w:tblGrid>
      <w:tr w:rsidR="00F23720" w:rsidRPr="00B319E4" w:rsidTr="00F44BE6">
        <w:trPr>
          <w:trHeight w:val="227"/>
          <w:tblHeader/>
        </w:trPr>
        <w:tc>
          <w:tcPr>
            <w:tcW w:w="440" w:type="pct"/>
            <w:shd w:val="clear" w:color="000000" w:fill="auto"/>
            <w:vAlign w:val="center"/>
          </w:tcPr>
          <w:p w:rsidR="00F23720" w:rsidRPr="00B319E4" w:rsidRDefault="00F23720" w:rsidP="00F44BE6">
            <w:pPr>
              <w:spacing w:before="60" w:after="60"/>
              <w:jc w:val="center"/>
              <w:rPr>
                <w:b/>
                <w:bCs/>
                <w:szCs w:val="24"/>
              </w:rPr>
            </w:pPr>
            <w:r w:rsidRPr="00B319E4">
              <w:rPr>
                <w:b/>
                <w:iCs/>
                <w:szCs w:val="24"/>
              </w:rPr>
              <w:t>Hạng mục số</w:t>
            </w:r>
          </w:p>
        </w:tc>
        <w:tc>
          <w:tcPr>
            <w:tcW w:w="994" w:type="pct"/>
            <w:shd w:val="clear" w:color="000000" w:fill="auto"/>
            <w:vAlign w:val="center"/>
          </w:tcPr>
          <w:p w:rsidR="00F23720" w:rsidRPr="00B319E4" w:rsidRDefault="00F23720" w:rsidP="00F44BE6">
            <w:pPr>
              <w:spacing w:before="60" w:after="60"/>
              <w:jc w:val="center"/>
              <w:rPr>
                <w:b/>
                <w:bCs/>
                <w:szCs w:val="24"/>
              </w:rPr>
            </w:pPr>
            <w:r w:rsidRPr="00B319E4">
              <w:rPr>
                <w:b/>
                <w:iCs/>
                <w:szCs w:val="24"/>
              </w:rPr>
              <w:t>Tên hàng hóa/dịch vụ liên quan</w:t>
            </w:r>
          </w:p>
        </w:tc>
        <w:tc>
          <w:tcPr>
            <w:tcW w:w="3566" w:type="pct"/>
            <w:shd w:val="clear" w:color="000000" w:fill="auto"/>
            <w:vAlign w:val="center"/>
          </w:tcPr>
          <w:p w:rsidR="00F23720" w:rsidRPr="00B319E4" w:rsidRDefault="00F23720" w:rsidP="00F44BE6">
            <w:pPr>
              <w:spacing w:before="60" w:after="60"/>
              <w:jc w:val="center"/>
              <w:rPr>
                <w:b/>
                <w:bCs/>
                <w:szCs w:val="24"/>
              </w:rPr>
            </w:pPr>
            <w:bookmarkStart w:id="1" w:name="_Hlk199687001"/>
            <w:r w:rsidRPr="00B319E4">
              <w:rPr>
                <w:b/>
                <w:iCs/>
                <w:szCs w:val="24"/>
              </w:rPr>
              <w:t>Thông số kỹ thuật và các tiêu chuẩn</w:t>
            </w:r>
            <w:bookmarkEnd w:id="1"/>
          </w:p>
        </w:tc>
      </w:tr>
      <w:tr w:rsidR="00F23720" w:rsidRPr="00B319E4" w:rsidTr="00F44BE6">
        <w:trPr>
          <w:trHeight w:val="227"/>
        </w:trPr>
        <w:tc>
          <w:tcPr>
            <w:tcW w:w="440" w:type="pct"/>
            <w:shd w:val="clear" w:color="000000" w:fill="auto"/>
          </w:tcPr>
          <w:p w:rsidR="00F23720" w:rsidRPr="00B319E4" w:rsidRDefault="00F23720" w:rsidP="00F44BE6">
            <w:pPr>
              <w:jc w:val="center"/>
              <w:rPr>
                <w:szCs w:val="24"/>
              </w:rPr>
            </w:pPr>
            <w:r w:rsidRPr="00B319E4">
              <w:rPr>
                <w:szCs w:val="24"/>
              </w:rPr>
              <w:t>1</w:t>
            </w:r>
          </w:p>
        </w:tc>
        <w:tc>
          <w:tcPr>
            <w:tcW w:w="994" w:type="pct"/>
            <w:shd w:val="clear" w:color="000000" w:fill="auto"/>
          </w:tcPr>
          <w:p w:rsidR="00F23720" w:rsidRPr="00B319E4" w:rsidRDefault="00F23720" w:rsidP="000A6084">
            <w:pPr>
              <w:spacing w:before="40" w:after="40"/>
              <w:rPr>
                <w:szCs w:val="24"/>
              </w:rPr>
            </w:pPr>
            <w:r w:rsidRPr="00DD063F">
              <w:rPr>
                <w:b/>
                <w:bCs/>
                <w:sz w:val="25"/>
                <w:szCs w:val="25"/>
              </w:rPr>
              <w:t>Bàn</w:t>
            </w:r>
            <w:r w:rsidR="000A6084">
              <w:rPr>
                <w:b/>
                <w:bCs/>
                <w:sz w:val="25"/>
                <w:szCs w:val="25"/>
              </w:rPr>
              <w:t>,</w:t>
            </w:r>
            <w:r w:rsidRPr="00DD063F">
              <w:rPr>
                <w:b/>
                <w:bCs/>
                <w:sz w:val="25"/>
                <w:szCs w:val="25"/>
              </w:rPr>
              <w:t xml:space="preserve"> ghế </w:t>
            </w:r>
            <w:r w:rsidR="000A6084">
              <w:rPr>
                <w:b/>
                <w:bCs/>
                <w:sz w:val="25"/>
                <w:szCs w:val="25"/>
              </w:rPr>
              <w:t>hội trường</w:t>
            </w:r>
          </w:p>
        </w:tc>
        <w:tc>
          <w:tcPr>
            <w:tcW w:w="3566" w:type="pct"/>
            <w:shd w:val="clear" w:color="000000" w:fill="auto"/>
          </w:tcPr>
          <w:p w:rsidR="00F23720" w:rsidRPr="00DD063F" w:rsidRDefault="00F23720" w:rsidP="00F44BE6">
            <w:pPr>
              <w:spacing w:line="276" w:lineRule="auto"/>
              <w:ind w:firstLine="324"/>
              <w:jc w:val="left"/>
              <w:rPr>
                <w:b/>
                <w:sz w:val="25"/>
                <w:szCs w:val="25"/>
              </w:rPr>
            </w:pPr>
            <w:r w:rsidRPr="00DD063F">
              <w:rPr>
                <w:b/>
                <w:bCs/>
                <w:sz w:val="25"/>
                <w:szCs w:val="25"/>
              </w:rPr>
              <w:t>* Kết cấu và vật liệu:</w:t>
            </w:r>
          </w:p>
          <w:p w:rsidR="00F23720" w:rsidRPr="00DD063F" w:rsidRDefault="007E7575" w:rsidP="00F44BE6">
            <w:pPr>
              <w:spacing w:line="276" w:lineRule="auto"/>
              <w:ind w:firstLine="324"/>
              <w:jc w:val="left"/>
              <w:rPr>
                <w:sz w:val="25"/>
                <w:szCs w:val="25"/>
              </w:rPr>
            </w:pPr>
            <w:r w:rsidRPr="007E7575">
              <w:rPr>
                <w:color w:val="FF0000"/>
                <w:sz w:val="25"/>
                <w:szCs w:val="25"/>
              </w:rPr>
              <w:t>- Bàn, ghế được làm bằng gỗ tự nhiên nhóm 2 (Kiền kiền, gỗ nghiến…). (Theo quy định  phân loại  nhóm gỗ  của  Bộ Nông nghiệp và Phát triển nông thôn).</w:t>
            </w:r>
            <w:r w:rsidR="00F23720" w:rsidRPr="007E7575">
              <w:rPr>
                <w:color w:val="FF0000"/>
                <w:sz w:val="25"/>
                <w:szCs w:val="25"/>
              </w:rPr>
              <w:br/>
            </w:r>
            <w:r w:rsidR="00F23720" w:rsidRPr="00DD063F">
              <w:rPr>
                <w:sz w:val="25"/>
                <w:szCs w:val="25"/>
              </w:rPr>
              <w:t>- Sản phẩm có tính đồng bộ cao, khả năng chịu lực lớn, chống cong vênh, mối mọt, có tuổi thọ sử dụng trên 10 năm. Kết cấu vững chắc, gia công chính xác.</w:t>
            </w:r>
          </w:p>
          <w:p w:rsidR="00F23720" w:rsidRPr="00DD063F" w:rsidRDefault="00F23720" w:rsidP="00F44BE6">
            <w:pPr>
              <w:spacing w:line="276" w:lineRule="auto"/>
              <w:ind w:firstLine="324"/>
              <w:jc w:val="left"/>
              <w:rPr>
                <w:sz w:val="25"/>
                <w:szCs w:val="25"/>
              </w:rPr>
            </w:pPr>
            <w:r w:rsidRPr="00DD063F">
              <w:rPr>
                <w:sz w:val="25"/>
                <w:szCs w:val="25"/>
              </w:rPr>
              <w:t>- Các chi tiết được bào nhẵn, đã qua xử lý tẩm sấy công nghiệp chống mối mọt với độ ẩm ≤ 12 %, không mọt nước, không cong vênh nứt nẻ.</w:t>
            </w:r>
            <w:r w:rsidRPr="00DD063F">
              <w:rPr>
                <w:sz w:val="25"/>
                <w:szCs w:val="25"/>
              </w:rPr>
              <w:br/>
              <w:t>- Sản phẩm đồng nhất về màu sơn. Sơn phủ PU 3 lớp (gồm sơn lót chống thấm, 2 lớp sơn phủ bóng cao cấp) đạt tiêu chuẩn an toàn hóa học, không độc hại cho học sinh và môi trường</w:t>
            </w:r>
          </w:p>
          <w:p w:rsidR="00F23720" w:rsidRPr="00DD063F" w:rsidRDefault="00F23720" w:rsidP="00F44BE6">
            <w:pPr>
              <w:spacing w:line="276" w:lineRule="auto"/>
              <w:ind w:firstLine="324"/>
              <w:jc w:val="left"/>
              <w:rPr>
                <w:sz w:val="25"/>
                <w:szCs w:val="25"/>
              </w:rPr>
            </w:pPr>
            <w:r w:rsidRPr="00DD063F">
              <w:rPr>
                <w:sz w:val="25"/>
                <w:szCs w:val="25"/>
              </w:rPr>
              <w:t>- Các chi tiết phần khung bàn, khung ghế, liên kết với nhau bằng mộng âm, mộng dương hình Ovan. Mộng được vào keo và cùm chặc, lắp ráp khép kín, bắn đinh và chốt gỗ.</w:t>
            </w:r>
          </w:p>
          <w:p w:rsidR="00F23720" w:rsidRPr="00DD063F" w:rsidRDefault="00F23720" w:rsidP="00F44BE6">
            <w:pPr>
              <w:spacing w:line="276" w:lineRule="auto"/>
              <w:ind w:firstLine="324"/>
              <w:jc w:val="left"/>
              <w:rPr>
                <w:b/>
                <w:sz w:val="25"/>
                <w:szCs w:val="25"/>
              </w:rPr>
            </w:pPr>
            <w:r w:rsidRPr="00DD063F">
              <w:rPr>
                <w:b/>
                <w:bCs/>
                <w:sz w:val="25"/>
                <w:szCs w:val="25"/>
              </w:rPr>
              <w:t>* Yêu cầu kỹ thuật:</w:t>
            </w:r>
          </w:p>
          <w:p w:rsidR="00F23720" w:rsidRPr="00DD063F" w:rsidRDefault="00F23720" w:rsidP="00F44BE6">
            <w:pPr>
              <w:ind w:firstLine="324"/>
              <w:jc w:val="left"/>
              <w:rPr>
                <w:sz w:val="25"/>
                <w:szCs w:val="25"/>
              </w:rPr>
            </w:pPr>
            <w:r w:rsidRPr="00DD063F">
              <w:rPr>
                <w:sz w:val="25"/>
                <w:szCs w:val="25"/>
              </w:rPr>
              <w:t>- Kết cấu chắc chắn, không rung lắc, không cong vênh quá 2mm trên toàn chiều dài.</w:t>
            </w:r>
            <w:r w:rsidRPr="00DD063F">
              <w:rPr>
                <w:sz w:val="25"/>
                <w:szCs w:val="25"/>
              </w:rPr>
              <w:br/>
              <w:t>- Sai số chế tạo cho phép: ±1mm cho chiều dày, ±2mm cho chiều dài, rộng, cao.</w:t>
            </w:r>
            <w:r w:rsidRPr="00DD063F">
              <w:rPr>
                <w:sz w:val="25"/>
                <w:szCs w:val="25"/>
              </w:rPr>
              <w:br/>
              <w:t>- Bề mặt phủ sơn đồng đều, không phồng rộp, không lệch màu giữa các chi tiết.</w:t>
            </w:r>
            <w:r w:rsidRPr="00DD063F">
              <w:rPr>
                <w:sz w:val="25"/>
                <w:szCs w:val="25"/>
              </w:rPr>
              <w:br/>
              <w:t>- Gỗ có đầy đủ giấy tờ chứng minh nguồn gốc lâm sản hợp pháp.</w:t>
            </w:r>
            <w:r w:rsidRPr="00DD063F">
              <w:rPr>
                <w:sz w:val="25"/>
                <w:szCs w:val="25"/>
              </w:rPr>
              <w:br/>
              <w:t>- Tất cả mối nối, chốt, liên kết mộng đảm bảo độ kín khít, đúng vị trí thiết kế, khe hở không vượt quá 0,5mm</w:t>
            </w:r>
          </w:p>
          <w:p w:rsidR="00F23720" w:rsidRPr="00DD063F" w:rsidRDefault="00F23720" w:rsidP="00F44BE6">
            <w:pPr>
              <w:spacing w:line="276" w:lineRule="auto"/>
              <w:ind w:firstLine="324"/>
              <w:jc w:val="left"/>
              <w:rPr>
                <w:sz w:val="25"/>
                <w:szCs w:val="25"/>
              </w:rPr>
            </w:pPr>
            <w:r w:rsidRPr="00DD063F">
              <w:rPr>
                <w:sz w:val="25"/>
                <w:szCs w:val="25"/>
              </w:rPr>
              <w:t>- Màu sơn đồng nhất với nhau màu cánh dán, bóng nhẵn.</w:t>
            </w:r>
            <w:r w:rsidRPr="00DD063F">
              <w:rPr>
                <w:sz w:val="25"/>
                <w:szCs w:val="25"/>
              </w:rPr>
              <w:br/>
              <w:t>- Hồ sơ sản phẩm phải kèm theo biên bản kiểm tra chất lượng vật tư đầu vào, hình ảnh lắp đặt mẫu.</w:t>
            </w:r>
          </w:p>
          <w:p w:rsidR="00F23720" w:rsidRPr="00B240FB" w:rsidRDefault="00F23720" w:rsidP="00B240FB">
            <w:pPr>
              <w:spacing w:line="276" w:lineRule="auto"/>
              <w:ind w:firstLine="324"/>
              <w:jc w:val="left"/>
              <w:rPr>
                <w:b/>
                <w:bCs/>
                <w:sz w:val="25"/>
                <w:szCs w:val="25"/>
              </w:rPr>
            </w:pPr>
            <w:r w:rsidRPr="00DD063F">
              <w:rPr>
                <w:b/>
                <w:bCs/>
                <w:sz w:val="25"/>
                <w:szCs w:val="25"/>
              </w:rPr>
              <w:lastRenderedPageBreak/>
              <w:t>* Thông số kỹ thuật:</w:t>
            </w:r>
            <w:r w:rsidR="00B240FB">
              <w:rPr>
                <w:b/>
                <w:bCs/>
                <w:sz w:val="25"/>
                <w:szCs w:val="25"/>
              </w:rPr>
              <w:t xml:space="preserve"> theo </w:t>
            </w:r>
            <w:r w:rsidR="00B240FB" w:rsidRPr="00B240FB">
              <w:rPr>
                <w:b/>
                <w:bCs/>
                <w:sz w:val="25"/>
                <w:szCs w:val="25"/>
              </w:rPr>
              <w:t>MẪU SỐ 01A – PHẠM VI CUNG CẤP HÀNG HÓA</w:t>
            </w:r>
          </w:p>
        </w:tc>
      </w:tr>
    </w:tbl>
    <w:p w:rsidR="00F23720" w:rsidRPr="00BD0AEC" w:rsidRDefault="00F23720" w:rsidP="00F23720">
      <w:pPr>
        <w:spacing w:before="120" w:after="120"/>
        <w:ind w:right="43" w:firstLine="567"/>
        <w:rPr>
          <w:sz w:val="26"/>
          <w:szCs w:val="26"/>
          <w:lang w:val="sv-SE"/>
        </w:rPr>
      </w:pPr>
      <w:r w:rsidRPr="00BD0AEC">
        <w:rPr>
          <w:b/>
          <w:i/>
          <w:sz w:val="26"/>
          <w:szCs w:val="26"/>
          <w:u w:val="single"/>
          <w:lang w:val="nl-NL"/>
        </w:rPr>
        <w:lastRenderedPageBreak/>
        <w:t>Ghi chú:</w:t>
      </w:r>
      <w:r w:rsidRPr="00BD0AEC">
        <w:rPr>
          <w:b/>
          <w:i/>
          <w:sz w:val="26"/>
          <w:szCs w:val="26"/>
          <w:lang w:val="nl-NL"/>
        </w:rPr>
        <w:t xml:space="preserve"> </w:t>
      </w:r>
      <w:r w:rsidR="007E7575" w:rsidRPr="00181C23">
        <w:rPr>
          <w:color w:val="FF0000"/>
          <w:sz w:val="26"/>
          <w:szCs w:val="26"/>
          <w:lang w:val="sv-SE"/>
        </w:rPr>
        <w:t xml:space="preserve">Đối với gỗ tự nhiên nhóm 02 (, Kiền kiền, gỗ nghiến …) được nêu trong thông số kỹ thuật của hàng hóa chỉ là chú thích một số loại gỗ thông dụng thuộc nhóm 2 </w:t>
      </w:r>
      <w:r w:rsidR="007E7575" w:rsidRPr="00181C23">
        <w:rPr>
          <w:i/>
          <w:iCs/>
          <w:color w:val="FF0000"/>
          <w:sz w:val="26"/>
          <w:szCs w:val="26"/>
        </w:rPr>
        <w:t>(Theo quy định phân loại nhóm gỗ của Bộ Nông nghiệp và Phát triển nông thôn)</w:t>
      </w:r>
      <w:r w:rsidR="007E7575" w:rsidRPr="00181C23">
        <w:rPr>
          <w:color w:val="FF0000"/>
          <w:sz w:val="26"/>
          <w:szCs w:val="26"/>
          <w:lang w:val="sv-SE"/>
        </w:rPr>
        <w:t xml:space="preserve">. Nhà thầu có thể lựa chọn dự thầu hàng hóa được sản xuất từ các loại gỗ khác thuộc nhóm 2 hoặc có nhóm tốt hơn </w:t>
      </w:r>
      <w:r w:rsidR="007E7575" w:rsidRPr="00181C23">
        <w:rPr>
          <w:color w:val="FF0000"/>
          <w:sz w:val="26"/>
          <w:szCs w:val="26"/>
        </w:rPr>
        <w:t>theo quy định phân loại nhóm gỗ của Bộ Nông nghiệp và Phát triển nông thôn</w:t>
      </w:r>
      <w:r w:rsidRPr="00BD0AEC">
        <w:rPr>
          <w:sz w:val="26"/>
          <w:szCs w:val="26"/>
          <w:lang w:val="sv-SE"/>
        </w:rPr>
        <w:t>.</w:t>
      </w:r>
    </w:p>
    <w:p w:rsidR="00F23720" w:rsidRPr="00BD0AEC" w:rsidRDefault="00F23720" w:rsidP="00F23720">
      <w:pPr>
        <w:spacing w:before="60" w:after="60"/>
        <w:ind w:firstLine="567"/>
        <w:rPr>
          <w:rFonts w:asciiTheme="majorHAnsi" w:hAnsiTheme="majorHAnsi" w:cstheme="majorHAnsi"/>
          <w:b/>
          <w:i/>
          <w:sz w:val="26"/>
          <w:szCs w:val="26"/>
          <w:lang w:val="nl-NL"/>
        </w:rPr>
      </w:pPr>
      <w:r w:rsidRPr="00BD0AEC">
        <w:rPr>
          <w:rFonts w:asciiTheme="majorHAnsi" w:hAnsiTheme="majorHAnsi" w:cstheme="majorHAnsi"/>
          <w:b/>
          <w:i/>
          <w:sz w:val="26"/>
          <w:szCs w:val="26"/>
          <w:lang w:val="nl-NL"/>
        </w:rPr>
        <w:t>1.3. Các yêu cầu khác</w:t>
      </w:r>
    </w:p>
    <w:p w:rsidR="00F23720" w:rsidRPr="00BD0AEC" w:rsidRDefault="00F23720" w:rsidP="00F23720">
      <w:pPr>
        <w:widowControl w:val="0"/>
        <w:spacing w:before="40" w:after="40"/>
        <w:ind w:right="43" w:firstLine="567"/>
        <w:rPr>
          <w:sz w:val="26"/>
          <w:szCs w:val="26"/>
        </w:rPr>
      </w:pPr>
      <w:r w:rsidRPr="00BD0AEC">
        <w:rPr>
          <w:sz w:val="26"/>
          <w:szCs w:val="26"/>
        </w:rPr>
        <w:t>1.3.1. Tiêu chuẩn chất lượng của hàng hóa:</w:t>
      </w:r>
    </w:p>
    <w:p w:rsidR="00F23720" w:rsidRPr="00BD0AEC" w:rsidRDefault="00F23720" w:rsidP="00F23720">
      <w:pPr>
        <w:widowControl w:val="0"/>
        <w:spacing w:before="40" w:after="40"/>
        <w:ind w:right="43" w:firstLine="567"/>
        <w:rPr>
          <w:sz w:val="26"/>
          <w:szCs w:val="26"/>
        </w:rPr>
      </w:pPr>
      <w:r w:rsidRPr="00BD0AEC">
        <w:rPr>
          <w:sz w:val="26"/>
          <w:szCs w:val="26"/>
        </w:rPr>
        <w:t>- Hàng hóa mới 100%;</w:t>
      </w:r>
    </w:p>
    <w:p w:rsidR="00F23720" w:rsidRPr="00BD0AEC" w:rsidRDefault="00F23720" w:rsidP="00F23720">
      <w:pPr>
        <w:widowControl w:val="0"/>
        <w:spacing w:before="40" w:after="40"/>
        <w:ind w:right="43" w:firstLine="567"/>
        <w:rPr>
          <w:sz w:val="26"/>
          <w:szCs w:val="26"/>
        </w:rPr>
      </w:pPr>
      <w:r w:rsidRPr="00BD0AEC">
        <w:rPr>
          <w:sz w:val="26"/>
          <w:szCs w:val="26"/>
        </w:rPr>
        <w:t>- Hàng hóa chào thầu phải có nguồn gốc xuất xứ, hãng sản xuất và phải đáp ứng (hoặc tốt hơn) các yêu cầu kỹ thuật E-HSMT.</w:t>
      </w:r>
    </w:p>
    <w:p w:rsidR="00F23720" w:rsidRPr="00BD0AEC" w:rsidRDefault="00F23720" w:rsidP="00F23720">
      <w:pPr>
        <w:widowControl w:val="0"/>
        <w:spacing w:before="40" w:after="40"/>
        <w:ind w:right="43" w:firstLine="567"/>
        <w:rPr>
          <w:sz w:val="26"/>
          <w:szCs w:val="26"/>
        </w:rPr>
      </w:pPr>
      <w:r w:rsidRPr="00BD0AEC">
        <w:rPr>
          <w:sz w:val="26"/>
          <w:szCs w:val="26"/>
        </w:rPr>
        <w:t xml:space="preserve">- Nhà thầu tham dự gói thầu này </w:t>
      </w:r>
      <w:r w:rsidRPr="00BD0AEC">
        <w:rPr>
          <w:i/>
          <w:iCs/>
          <w:sz w:val="26"/>
          <w:szCs w:val="26"/>
        </w:rPr>
        <w:t>(Nếu Nhà thầu là đơn vị sản xuất hàng hóa thì phải Scan màu tải lên hệ thống cùng HSDT; Nếu là đơn vị mua sắm hàng hóa (không tự sản xuất) thì phải yêu cầu Đơn vị sản xuất hàng hóa mà mình mua sắm cung cấp đầy đủ giấy tờ chứng minh để Scan màu tải lên hệ thống cùng HSDT)</w:t>
      </w:r>
      <w:r w:rsidRPr="00BD0AEC">
        <w:rPr>
          <w:sz w:val="26"/>
          <w:szCs w:val="26"/>
        </w:rPr>
        <w:t xml:space="preserve"> các chứng nhận của nhà sản xuất liên quan đến chất lượng hàng hoá chi tiết như sau:</w:t>
      </w:r>
    </w:p>
    <w:p w:rsidR="00F23720" w:rsidRPr="00BD0AEC" w:rsidRDefault="00F23720" w:rsidP="00F23720">
      <w:pPr>
        <w:tabs>
          <w:tab w:val="left" w:pos="5657"/>
        </w:tabs>
        <w:ind w:firstLine="567"/>
        <w:rPr>
          <w:rFonts w:eastAsia="MS Mincho"/>
          <w:sz w:val="26"/>
          <w:szCs w:val="26"/>
        </w:rPr>
      </w:pPr>
      <w:r w:rsidRPr="00BD0AEC">
        <w:rPr>
          <w:rFonts w:eastAsia="MS Mincho"/>
          <w:sz w:val="26"/>
          <w:szCs w:val="26"/>
        </w:rPr>
        <w:t xml:space="preserve"> + Chứng nhận hệ thống quản lý chất lượng phù hợp với tiêu chuẩn ISO 9001: 2015 còn hiệu lực (kèm theo bản chụp có chứng thực);</w:t>
      </w:r>
    </w:p>
    <w:p w:rsidR="00F23720" w:rsidRPr="00BD0AEC" w:rsidRDefault="00F23720" w:rsidP="00F23720">
      <w:pPr>
        <w:tabs>
          <w:tab w:val="left" w:pos="5657"/>
        </w:tabs>
        <w:ind w:firstLine="567"/>
        <w:rPr>
          <w:sz w:val="26"/>
          <w:szCs w:val="26"/>
        </w:rPr>
      </w:pPr>
      <w:r w:rsidRPr="00BD0AEC">
        <w:rPr>
          <w:sz w:val="26"/>
          <w:szCs w:val="26"/>
        </w:rPr>
        <w:t xml:space="preserve"> + Chứng nhận hệ thống quản lý môi trường phù hợp với tiêu chuẩn ISO 14001: 2015 </w:t>
      </w:r>
      <w:r w:rsidRPr="00BD0AEC">
        <w:rPr>
          <w:rFonts w:eastAsia="MS Mincho"/>
          <w:sz w:val="26"/>
          <w:szCs w:val="26"/>
        </w:rPr>
        <w:t xml:space="preserve">còn hiệu lực </w:t>
      </w:r>
      <w:r w:rsidRPr="00BD0AEC">
        <w:rPr>
          <w:sz w:val="26"/>
          <w:szCs w:val="26"/>
        </w:rPr>
        <w:t>(kèm theo bản chụp có chứng thực);</w:t>
      </w:r>
    </w:p>
    <w:p w:rsidR="00F23720" w:rsidRPr="00BD0AEC" w:rsidRDefault="00F23720" w:rsidP="00F23720">
      <w:pPr>
        <w:tabs>
          <w:tab w:val="left" w:pos="5657"/>
        </w:tabs>
        <w:ind w:firstLine="567"/>
        <w:rPr>
          <w:sz w:val="26"/>
          <w:szCs w:val="26"/>
        </w:rPr>
      </w:pPr>
      <w:r w:rsidRPr="00BD0AEC">
        <w:rPr>
          <w:sz w:val="26"/>
          <w:szCs w:val="26"/>
        </w:rPr>
        <w:t xml:space="preserve"> + Chứng nhận hệ thống đảm bảo an toàn lao động trong quá trình thi công phù hợp với tiêu chuẩn 45001: 2018</w:t>
      </w:r>
      <w:r w:rsidRPr="00BD0AEC">
        <w:rPr>
          <w:rFonts w:eastAsia="MS Mincho"/>
          <w:sz w:val="26"/>
          <w:szCs w:val="26"/>
        </w:rPr>
        <w:t xml:space="preserve"> còn hiệu lực</w:t>
      </w:r>
      <w:r w:rsidRPr="00BD0AEC">
        <w:rPr>
          <w:sz w:val="26"/>
          <w:szCs w:val="26"/>
        </w:rPr>
        <w:t xml:space="preserve"> (kèm theo bản chụp có chứng thực);</w:t>
      </w:r>
    </w:p>
    <w:p w:rsidR="00F23720" w:rsidRPr="00BD0AEC" w:rsidRDefault="00F23720" w:rsidP="00F23720">
      <w:pPr>
        <w:ind w:right="45" w:firstLine="567"/>
        <w:rPr>
          <w:sz w:val="26"/>
          <w:szCs w:val="26"/>
          <w:lang w:val="nl-NL"/>
        </w:rPr>
      </w:pPr>
      <w:r w:rsidRPr="00BD0AEC">
        <w:rPr>
          <w:sz w:val="26"/>
          <w:szCs w:val="26"/>
          <w:lang w:val="nl-NL"/>
        </w:rPr>
        <w:t>- Hàng hóa cung cấp mới 100%, chưa qua sử dụng, có ký mã hiệu, tên nhà sản xuất, nguồn gốc xuất xứ rõ ràng.</w:t>
      </w:r>
    </w:p>
    <w:p w:rsidR="00F23720" w:rsidRPr="00BD0AEC" w:rsidRDefault="00F23720" w:rsidP="00F23720">
      <w:pPr>
        <w:ind w:right="45" w:firstLine="567"/>
        <w:rPr>
          <w:sz w:val="26"/>
          <w:szCs w:val="26"/>
          <w:lang w:val="nl-NL"/>
        </w:rPr>
      </w:pPr>
      <w:r w:rsidRPr="00BD0AEC">
        <w:rPr>
          <w:sz w:val="26"/>
          <w:szCs w:val="26"/>
          <w:lang w:val="nl-NL"/>
        </w:rPr>
        <w:t>- Có đầy đủ Catalogue hình ảnh và thông số kỹ thuật hàng hóa.</w:t>
      </w:r>
    </w:p>
    <w:p w:rsidR="00F23720" w:rsidRPr="00BD0AEC" w:rsidRDefault="00F23720" w:rsidP="00F23720">
      <w:pPr>
        <w:widowControl w:val="0"/>
        <w:spacing w:before="40" w:after="40"/>
        <w:ind w:right="43" w:firstLine="567"/>
        <w:rPr>
          <w:sz w:val="26"/>
          <w:szCs w:val="26"/>
        </w:rPr>
      </w:pPr>
      <w:r w:rsidRPr="00BD0AEC">
        <w:rPr>
          <w:b/>
          <w:bCs/>
          <w:sz w:val="26"/>
          <w:szCs w:val="26"/>
        </w:rPr>
        <w:t xml:space="preserve">- Yêu cầu về vật liệu, vật tư: </w:t>
      </w:r>
      <w:r w:rsidRPr="00BD0AEC">
        <w:rPr>
          <w:sz w:val="26"/>
          <w:szCs w:val="26"/>
        </w:rPr>
        <w:t xml:space="preserve">Nhà thầu cam kết cung cấp tài liệu để chứng minh nguồn nguyên liệu gỗ đầu vào hợp pháp đáp ứng đủ khối lượng cho gói thầu này khi trúng thầu và thực hiện hợp đồng, bao gồm tài liệu chứng minh: Hợp đồng mua gỗ đầu vào, hóa đơn tài chính, lý lịch gỗ, các tài liệu khác có liên quan... theo quy định hiện hành </w:t>
      </w:r>
    </w:p>
    <w:p w:rsidR="00F23720" w:rsidRPr="00BD0AEC" w:rsidRDefault="00F23720" w:rsidP="00F23720">
      <w:pPr>
        <w:widowControl w:val="0"/>
        <w:spacing w:before="40" w:after="40"/>
        <w:ind w:right="43" w:firstLine="567"/>
        <w:rPr>
          <w:sz w:val="26"/>
          <w:szCs w:val="26"/>
        </w:rPr>
      </w:pPr>
      <w:r w:rsidRPr="00BD0AEC">
        <w:rPr>
          <w:sz w:val="26"/>
          <w:szCs w:val="26"/>
        </w:rPr>
        <w:t>- Nhà thầu phải cam kết Gỗ dùng để đóng bàn ghế phải được sấy khô về độ ẩm của gỗ trong khoảng 8% đến 12% trước khi gia công (Có bảng cam kết của nhà thầu); Loại gỗ do nhà thầu đề xuất trong E-HSDT phải có kết quả thử nghiệm đáp ứng tiêu chí phân loại gỗ (gỗ nhóm III hoặc cao hơn) (Có bảng cam kết của nhà thầu).</w:t>
      </w:r>
    </w:p>
    <w:p w:rsidR="00F23720" w:rsidRPr="00BD0AEC" w:rsidRDefault="00F23720" w:rsidP="00F23720">
      <w:pPr>
        <w:widowControl w:val="0"/>
        <w:spacing w:before="40" w:after="40"/>
        <w:ind w:right="43" w:firstLine="567"/>
        <w:rPr>
          <w:sz w:val="26"/>
          <w:szCs w:val="26"/>
        </w:rPr>
      </w:pPr>
      <w:r w:rsidRPr="00BD0AEC">
        <w:rPr>
          <w:sz w:val="26"/>
          <w:szCs w:val="26"/>
        </w:rPr>
        <w:t>1.3.2. Mức độ đáp ứng các yêu cầu về bảo hành, bảo trì</w:t>
      </w:r>
    </w:p>
    <w:p w:rsidR="00F23720" w:rsidRPr="00BD0AEC" w:rsidRDefault="00F23720" w:rsidP="00F23720">
      <w:pPr>
        <w:widowControl w:val="0"/>
        <w:spacing w:before="40" w:after="40"/>
        <w:ind w:right="43" w:firstLine="567"/>
        <w:rPr>
          <w:spacing w:val="-6"/>
          <w:sz w:val="26"/>
          <w:szCs w:val="26"/>
        </w:rPr>
      </w:pPr>
      <w:r w:rsidRPr="00BD0AEC">
        <w:rPr>
          <w:spacing w:val="-6"/>
          <w:sz w:val="26"/>
          <w:szCs w:val="26"/>
        </w:rPr>
        <w:t xml:space="preserve">- Chế độ bảo hành tối thiểu là </w:t>
      </w:r>
      <w:r w:rsidRPr="00BD0AEC">
        <w:rPr>
          <w:spacing w:val="-6"/>
          <w:sz w:val="26"/>
          <w:szCs w:val="26"/>
          <w:highlight w:val="yellow"/>
        </w:rPr>
        <w:t>12 tháng</w:t>
      </w:r>
      <w:r w:rsidRPr="00BD0AEC">
        <w:rPr>
          <w:spacing w:val="-6"/>
          <w:sz w:val="26"/>
          <w:szCs w:val="26"/>
        </w:rPr>
        <w:t xml:space="preserve"> kể từ khi nghiệm thu bàn giao toàn bộ hàng hóa.</w:t>
      </w:r>
    </w:p>
    <w:p w:rsidR="00F23720" w:rsidRPr="00BD0AEC" w:rsidRDefault="00F23720" w:rsidP="00F23720">
      <w:pPr>
        <w:widowControl w:val="0"/>
        <w:spacing w:before="40" w:after="40"/>
        <w:ind w:right="43" w:firstLine="567"/>
        <w:rPr>
          <w:sz w:val="26"/>
          <w:szCs w:val="26"/>
        </w:rPr>
      </w:pPr>
      <w:r w:rsidRPr="00BD0AEC">
        <w:rPr>
          <w:sz w:val="26"/>
          <w:szCs w:val="26"/>
        </w:rPr>
        <w:t xml:space="preserve">- Phương thức bảo hành: Khi có yêu cầu về bảo hành, Nhà thầu phải cử chuyên gia (nhân sự có chuyên môn phù hợp) liên hệ để thực hiện công tác bảo hành không chậm quá 48 giờ kể từ khi nhận được yêu cầu của Chủ đầu tư (có phương án thuyết minh giải pháp cụ thể). Nếu hết thời gian này mà Nhà thầu chưa liên hệ để thực hiện công tác bảo hành hoặc có liên hệ nhưng không đáp ứng theo yêu cầu của Chủ đầu tư thì Chủ đầu tư có quyền thuê nhà thầu khác thực hiện và toàn bộ kinh phí thuê </w:t>
      </w:r>
      <w:r w:rsidRPr="00BD0AEC">
        <w:rPr>
          <w:sz w:val="26"/>
          <w:szCs w:val="26"/>
        </w:rPr>
        <w:lastRenderedPageBreak/>
        <w:t>này do nhà thầu chi trả và không được khiếu nại bất cứ điều gì.</w:t>
      </w:r>
    </w:p>
    <w:p w:rsidR="00F23720" w:rsidRPr="00BD0AEC" w:rsidRDefault="00F23720" w:rsidP="00F23720">
      <w:pPr>
        <w:widowControl w:val="0"/>
        <w:spacing w:before="40" w:after="40"/>
        <w:ind w:right="43" w:firstLine="567"/>
        <w:rPr>
          <w:sz w:val="26"/>
          <w:szCs w:val="26"/>
        </w:rPr>
      </w:pPr>
      <w:r w:rsidRPr="00BD0AEC">
        <w:rPr>
          <w:sz w:val="26"/>
          <w:szCs w:val="26"/>
        </w:rPr>
        <w:t>- Chi phí phương tiện, đi lại cho việc khắc phục các sự cố hư hỏng các thiết bị, máy móc trong thời gian bảo hành nhà thầu tự chịu trách nhiệm.</w:t>
      </w:r>
    </w:p>
    <w:p w:rsidR="00F23720" w:rsidRPr="00BD0AEC" w:rsidRDefault="00F23720" w:rsidP="00F23720">
      <w:pPr>
        <w:widowControl w:val="0"/>
        <w:spacing w:before="40" w:after="40"/>
        <w:ind w:right="43" w:firstLine="567"/>
        <w:rPr>
          <w:sz w:val="26"/>
          <w:szCs w:val="26"/>
        </w:rPr>
      </w:pPr>
      <w:r w:rsidRPr="00BD0AEC">
        <w:rPr>
          <w:sz w:val="26"/>
          <w:szCs w:val="26"/>
        </w:rPr>
        <w:t>- Thời gian bảo trì hàng hóa (trong thời gian bảo hành) tối thiểu 02 lần/năm (trừ các hàng hóa có yêu cầu về thời gian bảo trì riêng được quy định tại Chương V của E-HSMT này (nếu có)).</w:t>
      </w:r>
    </w:p>
    <w:p w:rsidR="00F23720" w:rsidRPr="00BD0AEC" w:rsidRDefault="00F23720" w:rsidP="00F23720">
      <w:pPr>
        <w:widowControl w:val="0"/>
        <w:spacing w:before="40" w:after="40"/>
        <w:ind w:right="43" w:firstLine="567"/>
        <w:rPr>
          <w:sz w:val="26"/>
          <w:szCs w:val="26"/>
        </w:rPr>
      </w:pPr>
      <w:r w:rsidRPr="00BD0AEC">
        <w:rPr>
          <w:sz w:val="26"/>
          <w:szCs w:val="26"/>
        </w:rPr>
        <w:t>- Có cam kết trong thời gian bảo hành nếu hàng hóa gặp sự cố mà trong vòng 20 ngày không khắc phục được phải đổi thiết bị mới.</w:t>
      </w:r>
    </w:p>
    <w:p w:rsidR="00F23720" w:rsidRPr="00BD0AEC" w:rsidRDefault="00F23720" w:rsidP="00F23720">
      <w:pPr>
        <w:widowControl w:val="0"/>
        <w:spacing w:before="40" w:after="40"/>
        <w:ind w:right="43" w:firstLine="567"/>
        <w:rPr>
          <w:sz w:val="26"/>
          <w:szCs w:val="26"/>
        </w:rPr>
      </w:pPr>
      <w:r w:rsidRPr="00BD0AEC">
        <w:rPr>
          <w:sz w:val="26"/>
          <w:szCs w:val="26"/>
        </w:rPr>
        <w:t>1.3.3. Khả năng thích ứng về địa lý và tác động đối với sức khỏe người sử dụng, môi trường</w:t>
      </w:r>
    </w:p>
    <w:p w:rsidR="00F23720" w:rsidRPr="00BD0AEC" w:rsidRDefault="00F23720" w:rsidP="00F23720">
      <w:pPr>
        <w:widowControl w:val="0"/>
        <w:spacing w:before="40" w:after="40"/>
        <w:ind w:right="43" w:firstLine="567"/>
        <w:rPr>
          <w:sz w:val="26"/>
          <w:szCs w:val="26"/>
        </w:rPr>
      </w:pPr>
      <w:r w:rsidRPr="00BD0AEC">
        <w:rPr>
          <w:sz w:val="26"/>
          <w:szCs w:val="26"/>
        </w:rPr>
        <w:t>- Nhà thầu phải có cam kết hàng hóa được cung cấp hoàn toàn thích ứng, hoạt động hoặc sử dụng bình thường trong trong điều kiện nhiệt độ, khí hậu, độ ẩm và các điều kiện địa lý khác tại Việt Nam</w:t>
      </w:r>
    </w:p>
    <w:p w:rsidR="00F23720" w:rsidRPr="00BD0AEC" w:rsidRDefault="00F23720" w:rsidP="00F23720">
      <w:pPr>
        <w:widowControl w:val="0"/>
        <w:spacing w:before="40" w:after="40"/>
        <w:ind w:right="43" w:firstLine="567"/>
        <w:rPr>
          <w:sz w:val="26"/>
          <w:szCs w:val="26"/>
        </w:rPr>
      </w:pPr>
      <w:r w:rsidRPr="00BD0AEC">
        <w:rPr>
          <w:sz w:val="26"/>
          <w:szCs w:val="26"/>
        </w:rPr>
        <w:t>- Nhà thầu phải có cam kết toàn bộ hàng hóa chào thầu đều không ảnh hưởng tác động xấu đến môi trường và biện pháp giải quyết theo quy định; Trong trường hợp có sự cố về môi trường do hàng hóa của nhà thầu chào xảy ra thì nhà thầu sẽ hoàn toàn chịu trách nhiệm trước Chủ đầu tư và pháp luật liên quan.</w:t>
      </w:r>
    </w:p>
    <w:p w:rsidR="00F23720" w:rsidRPr="00BD0AEC" w:rsidRDefault="00F23720" w:rsidP="00F23720">
      <w:pPr>
        <w:widowControl w:val="0"/>
        <w:spacing w:before="40" w:after="40"/>
        <w:ind w:right="43" w:firstLine="567"/>
        <w:rPr>
          <w:sz w:val="26"/>
          <w:szCs w:val="26"/>
        </w:rPr>
      </w:pPr>
      <w:r w:rsidRPr="00BD0AEC">
        <w:rPr>
          <w:sz w:val="26"/>
          <w:szCs w:val="26"/>
        </w:rPr>
        <w:t>- Có cam kết hàng hóa cung cấp cho gói thầu không tác động đến sức khỏe của người sử dụng.</w:t>
      </w:r>
    </w:p>
    <w:p w:rsidR="00F23720" w:rsidRPr="00BD0AEC" w:rsidRDefault="00F23720" w:rsidP="00F23720">
      <w:pPr>
        <w:widowControl w:val="0"/>
        <w:spacing w:before="40" w:after="40"/>
        <w:ind w:right="43" w:firstLine="567"/>
        <w:rPr>
          <w:sz w:val="26"/>
          <w:szCs w:val="26"/>
        </w:rPr>
      </w:pPr>
      <w:r w:rsidRPr="00BD0AEC">
        <w:rPr>
          <w:sz w:val="26"/>
          <w:szCs w:val="26"/>
        </w:rPr>
        <w:t xml:space="preserve">1.3.4. Tiến độ cung cấp hàng hóa: </w:t>
      </w:r>
      <w:r w:rsidR="00AD58A5">
        <w:rPr>
          <w:sz w:val="26"/>
          <w:szCs w:val="26"/>
        </w:rPr>
        <w:t xml:space="preserve">05 </w:t>
      </w:r>
      <w:r w:rsidRPr="00BD0AEC">
        <w:rPr>
          <w:sz w:val="26"/>
          <w:szCs w:val="26"/>
        </w:rPr>
        <w:t>ngày</w:t>
      </w:r>
    </w:p>
    <w:p w:rsidR="00F23720" w:rsidRPr="00BD0AEC" w:rsidRDefault="00F23720" w:rsidP="00F23720">
      <w:pPr>
        <w:widowControl w:val="0"/>
        <w:spacing w:before="40" w:after="40"/>
        <w:ind w:right="43" w:firstLine="567"/>
        <w:rPr>
          <w:sz w:val="26"/>
          <w:szCs w:val="26"/>
        </w:rPr>
      </w:pPr>
      <w:r w:rsidRPr="00BD0AEC">
        <w:rPr>
          <w:sz w:val="26"/>
          <w:szCs w:val="26"/>
        </w:rPr>
        <w:t>- Tiến độ cung cấp hàng hóa được theo ngày; bao gồm các nội dung cơ bản từ khi ký hợp đồng đến bàn giao sản phẩm hàng hóa.</w:t>
      </w:r>
    </w:p>
    <w:p w:rsidR="00F23720" w:rsidRPr="00BD0AEC" w:rsidRDefault="00F23720" w:rsidP="00F23720">
      <w:pPr>
        <w:widowControl w:val="0"/>
        <w:spacing w:before="40" w:after="40"/>
        <w:ind w:right="43" w:firstLine="567"/>
        <w:rPr>
          <w:sz w:val="26"/>
          <w:szCs w:val="26"/>
        </w:rPr>
      </w:pPr>
      <w:r w:rsidRPr="00BD0AEC">
        <w:rPr>
          <w:sz w:val="26"/>
          <w:szCs w:val="26"/>
        </w:rPr>
        <w:t>- Tiến độ cung cấp phải phù hợp với tiến độ yêu cầu của gói thầu.</w:t>
      </w:r>
    </w:p>
    <w:p w:rsidR="00F23720" w:rsidRPr="00BD0AEC" w:rsidRDefault="00F23720" w:rsidP="00F23720">
      <w:pPr>
        <w:widowControl w:val="0"/>
        <w:spacing w:before="40" w:after="40"/>
        <w:ind w:right="43" w:firstLine="567"/>
        <w:rPr>
          <w:sz w:val="26"/>
          <w:szCs w:val="26"/>
        </w:rPr>
      </w:pPr>
      <w:r w:rsidRPr="00BD0AEC">
        <w:rPr>
          <w:sz w:val="26"/>
          <w:szCs w:val="26"/>
        </w:rPr>
        <w:t xml:space="preserve">1.3.5. Yêu cầu về vật tư, phụ tùng thay thế: </w:t>
      </w:r>
      <w:r w:rsidR="00AD58A5">
        <w:rPr>
          <w:sz w:val="26"/>
          <w:szCs w:val="26"/>
        </w:rPr>
        <w:t>01</w:t>
      </w:r>
      <w:r w:rsidRPr="00BD0AEC">
        <w:rPr>
          <w:sz w:val="26"/>
          <w:szCs w:val="26"/>
        </w:rPr>
        <w:t xml:space="preserve"> năm</w:t>
      </w:r>
    </w:p>
    <w:p w:rsidR="00F23720" w:rsidRPr="00BD0AEC" w:rsidRDefault="00F23720" w:rsidP="00F23720">
      <w:pPr>
        <w:pStyle w:val="SectionVIHeader"/>
        <w:spacing w:before="60" w:after="60"/>
        <w:ind w:firstLine="567"/>
        <w:jc w:val="left"/>
        <w:rPr>
          <w:b w:val="0"/>
          <w:sz w:val="26"/>
          <w:szCs w:val="26"/>
          <w:lang w:val="nl-NL"/>
        </w:rPr>
      </w:pPr>
      <w:r w:rsidRPr="00BD0AEC">
        <w:rPr>
          <w:sz w:val="26"/>
          <w:szCs w:val="26"/>
          <w:lang w:val="nl-NL"/>
        </w:rPr>
        <w:t xml:space="preserve">Mục 2. Bản vẽ: </w:t>
      </w:r>
      <w:r w:rsidRPr="00BD0AEC">
        <w:rPr>
          <w:b w:val="0"/>
          <w:sz w:val="26"/>
          <w:szCs w:val="26"/>
          <w:highlight w:val="cyan"/>
          <w:lang w:val="nl-NL"/>
        </w:rPr>
        <w:t>Có bản vẽ đính kèm.</w:t>
      </w:r>
    </w:p>
    <w:p w:rsidR="00F23720" w:rsidRPr="00BD0AEC" w:rsidRDefault="00F23720" w:rsidP="00F23720">
      <w:pPr>
        <w:pStyle w:val="SectionVIHeader"/>
        <w:widowControl w:val="0"/>
        <w:spacing w:before="60" w:after="60"/>
        <w:ind w:firstLine="567"/>
        <w:jc w:val="left"/>
        <w:rPr>
          <w:b w:val="0"/>
          <w:sz w:val="26"/>
          <w:szCs w:val="26"/>
        </w:rPr>
      </w:pPr>
      <w:r w:rsidRPr="00BD0AEC">
        <w:rPr>
          <w:sz w:val="26"/>
          <w:szCs w:val="26"/>
        </w:rPr>
        <w:t xml:space="preserve">Mục 3. Kiểm tra và thử nghiệm: </w:t>
      </w:r>
    </w:p>
    <w:p w:rsidR="00F23720" w:rsidRPr="00BD0AEC" w:rsidRDefault="00F23720" w:rsidP="00F23720">
      <w:pPr>
        <w:pStyle w:val="SectionVIHeader"/>
        <w:widowControl w:val="0"/>
        <w:spacing w:before="60" w:after="60"/>
        <w:ind w:firstLine="567"/>
        <w:jc w:val="both"/>
        <w:rPr>
          <w:b w:val="0"/>
          <w:bCs/>
          <w:sz w:val="26"/>
          <w:szCs w:val="26"/>
        </w:rPr>
      </w:pPr>
      <w:r w:rsidRPr="00BD0AEC">
        <w:rPr>
          <w:b w:val="0"/>
          <w:bCs/>
          <w:sz w:val="26"/>
          <w:szCs w:val="26"/>
        </w:rPr>
        <w:t xml:space="preserve">Các kiểm tra và thử nghiệm cần tiến hành gồm có: </w:t>
      </w:r>
    </w:p>
    <w:p w:rsidR="00F23720" w:rsidRPr="00BD0AEC" w:rsidRDefault="00F23720" w:rsidP="00F23720">
      <w:pPr>
        <w:pStyle w:val="SectionVIHeader"/>
        <w:widowControl w:val="0"/>
        <w:spacing w:before="60" w:after="60"/>
        <w:ind w:firstLine="567"/>
        <w:jc w:val="both"/>
        <w:rPr>
          <w:b w:val="0"/>
          <w:bCs/>
          <w:sz w:val="26"/>
          <w:szCs w:val="26"/>
        </w:rPr>
      </w:pPr>
      <w:r w:rsidRPr="00BD0AEC">
        <w:rPr>
          <w:b w:val="0"/>
          <w:bCs/>
          <w:sz w:val="26"/>
          <w:szCs w:val="26"/>
        </w:rPr>
        <w:t xml:space="preserve">- Kiểm tra, thử nghiệm sẽ được tiến hành khi hàng đến địa điểm bàn giao theo yêu cầu E-HSMT; </w:t>
      </w:r>
    </w:p>
    <w:p w:rsidR="00F23720" w:rsidRPr="00BD0AEC" w:rsidRDefault="00F23720" w:rsidP="00F23720">
      <w:pPr>
        <w:pStyle w:val="SectionVIHeader"/>
        <w:widowControl w:val="0"/>
        <w:spacing w:before="60" w:after="60"/>
        <w:ind w:firstLine="567"/>
        <w:jc w:val="both"/>
        <w:rPr>
          <w:b w:val="0"/>
          <w:bCs/>
          <w:sz w:val="26"/>
          <w:szCs w:val="26"/>
        </w:rPr>
      </w:pPr>
      <w:r w:rsidRPr="00BD0AEC">
        <w:rPr>
          <w:b w:val="0"/>
          <w:bCs/>
          <w:sz w:val="26"/>
          <w:szCs w:val="26"/>
        </w:rPr>
        <w:t xml:space="preserve">- Cách thức tiến hành kiểm tra, thử nghiệm: Bên Mời thầu sẽ trực tiếp kiểm tra, thử nghiệm hàng hóa với sự chứng kiến của nhà thầu. </w:t>
      </w:r>
    </w:p>
    <w:p w:rsidR="00F23720" w:rsidRPr="00BD0AEC" w:rsidRDefault="00F23720" w:rsidP="00F23720">
      <w:pPr>
        <w:pStyle w:val="SectionVIHeader"/>
        <w:widowControl w:val="0"/>
        <w:spacing w:before="60" w:after="60"/>
        <w:ind w:firstLine="567"/>
        <w:jc w:val="both"/>
        <w:rPr>
          <w:b w:val="0"/>
          <w:bCs/>
          <w:sz w:val="26"/>
          <w:szCs w:val="26"/>
        </w:rPr>
      </w:pPr>
      <w:r w:rsidRPr="00BD0AEC">
        <w:rPr>
          <w:b w:val="0"/>
          <w:bCs/>
          <w:sz w:val="26"/>
          <w:szCs w:val="26"/>
        </w:rPr>
        <w:t xml:space="preserve">- Trường hợp hàng hóa không phù hợp với đặc tính kỹ thuật theo hợp đồng thì Bên Mời thầu có quyền từ chối và Nhà thầu phải có trách nhiệm thay thế hoặc tiến hành những điều chỉnh cần thiết để đáp ứng đúng các yêu cầu về đặc tính kỹ thuật. Trường hợp hàng hóa không có khả năng thay thế hay điều chỉnh hàng hóa không phù hợp, Bên Mời thầu có quyền tổ chức việc thay thế hay điều chỉnh nếu thấy cần thiết, mọi rủi ro và chi phí liên quan do Nhà thầu chịu. Việc thực hiện kiểm tra, thử nghiệm hàng hóa của Bên Mời thầu không dẫn đến miễn trừ nghĩa vụ bảo hành hay các nghĩa vụ khác theo hợp đồng của Nhà thầu. </w:t>
      </w:r>
    </w:p>
    <w:p w:rsidR="00F23720" w:rsidRPr="00BD0AEC" w:rsidRDefault="00F23720" w:rsidP="00F23720">
      <w:pPr>
        <w:pStyle w:val="SectionVIHeader"/>
        <w:widowControl w:val="0"/>
        <w:spacing w:before="60" w:after="60"/>
        <w:ind w:firstLine="567"/>
        <w:jc w:val="both"/>
        <w:rPr>
          <w:b w:val="0"/>
          <w:bCs/>
          <w:sz w:val="26"/>
          <w:szCs w:val="26"/>
        </w:rPr>
      </w:pPr>
      <w:r w:rsidRPr="00BD0AEC">
        <w:rPr>
          <w:b w:val="0"/>
          <w:bCs/>
          <w:sz w:val="26"/>
          <w:szCs w:val="26"/>
        </w:rPr>
        <w:t xml:space="preserve">- Chi phí cho việc kiểm tra, thử nghiệm hàng hóa do nhà thầu chịu. </w:t>
      </w:r>
    </w:p>
    <w:p w:rsidR="00F23720" w:rsidRPr="00BD0AEC" w:rsidRDefault="00F23720" w:rsidP="00F23720">
      <w:pPr>
        <w:pStyle w:val="SectionVIHeader"/>
        <w:widowControl w:val="0"/>
        <w:spacing w:before="60" w:after="60"/>
        <w:ind w:firstLine="567"/>
        <w:jc w:val="both"/>
        <w:rPr>
          <w:b w:val="0"/>
          <w:bCs/>
          <w:sz w:val="26"/>
          <w:szCs w:val="26"/>
        </w:rPr>
      </w:pPr>
      <w:r w:rsidRPr="00BD0AEC">
        <w:rPr>
          <w:b w:val="0"/>
          <w:bCs/>
          <w:sz w:val="26"/>
          <w:szCs w:val="26"/>
        </w:rPr>
        <w:t xml:space="preserve">- Hai bên lập biên bản kiểm định và xác định lỗi (nếu có). </w:t>
      </w:r>
    </w:p>
    <w:p w:rsidR="00F23720" w:rsidRPr="00BD0AEC" w:rsidRDefault="00F23720" w:rsidP="00F23720">
      <w:pPr>
        <w:pStyle w:val="SectionVIHeader"/>
        <w:widowControl w:val="0"/>
        <w:spacing w:before="60" w:after="60"/>
        <w:ind w:firstLine="567"/>
        <w:jc w:val="both"/>
        <w:rPr>
          <w:b w:val="0"/>
          <w:bCs/>
          <w:sz w:val="26"/>
          <w:szCs w:val="26"/>
        </w:rPr>
      </w:pPr>
      <w:r w:rsidRPr="00BD0AEC">
        <w:rPr>
          <w:b w:val="0"/>
          <w:bCs/>
          <w:sz w:val="26"/>
          <w:szCs w:val="26"/>
        </w:rPr>
        <w:t xml:space="preserve">- Bên A sẽ không nhập bất cứ lô hàng nào không đạt TCKT với bất cứ lý do gì. Nhà thầu phải chịu mọi trách nhiệm lên quan đến việc hàng hóa do nhà thầu cung cấp không đạt TCKT </w:t>
      </w:r>
    </w:p>
    <w:p w:rsidR="00F23720" w:rsidRPr="00BD0AEC" w:rsidRDefault="00F23720" w:rsidP="00F23720">
      <w:pPr>
        <w:pStyle w:val="SectionVIHeader"/>
        <w:widowControl w:val="0"/>
        <w:spacing w:before="60" w:after="60"/>
        <w:ind w:firstLine="567"/>
        <w:jc w:val="both"/>
        <w:rPr>
          <w:b w:val="0"/>
          <w:bCs/>
          <w:sz w:val="26"/>
          <w:szCs w:val="26"/>
        </w:rPr>
      </w:pPr>
      <w:r w:rsidRPr="00BD0AEC">
        <w:rPr>
          <w:b w:val="0"/>
          <w:bCs/>
          <w:sz w:val="26"/>
          <w:szCs w:val="26"/>
        </w:rPr>
        <w:t>- Cung cấp đầy đủ kết quả kiểm định, xét nghiệm chất lượng gạo về các chỉ số kỹ thuật, chỉ số an toàn thực phẩm đủ điều kiện, đảm bảo so với hồ sơ công bố đáp ứng của nhà thầu và hồ sơ kèm theo hàng hóa của nhà thầu.</w:t>
      </w:r>
    </w:p>
    <w:p w:rsidR="00F23720" w:rsidRPr="00BD0AEC" w:rsidRDefault="00F23720" w:rsidP="00F23720">
      <w:pPr>
        <w:pStyle w:val="SectionVIHeader"/>
        <w:widowControl w:val="0"/>
        <w:spacing w:before="60" w:after="60"/>
        <w:ind w:firstLine="567"/>
        <w:jc w:val="both"/>
        <w:rPr>
          <w:b w:val="0"/>
          <w:sz w:val="26"/>
          <w:szCs w:val="26"/>
          <w:lang w:val="es-ES"/>
        </w:rPr>
      </w:pPr>
      <w:r w:rsidRPr="00BD0AEC">
        <w:rPr>
          <w:sz w:val="26"/>
          <w:szCs w:val="26"/>
          <w:lang w:val="es-ES"/>
        </w:rPr>
        <w:t xml:space="preserve">- </w:t>
      </w:r>
      <w:r w:rsidRPr="00BD0AEC">
        <w:rPr>
          <w:b w:val="0"/>
          <w:sz w:val="26"/>
          <w:szCs w:val="26"/>
          <w:lang w:val="es-ES"/>
        </w:rPr>
        <w:t xml:space="preserve">Chủ đầu tư có quyền tiến hành các kiểm tra bổ sung. Nếu có kết quả không đúng theo hồ sơ mời thầu thì chi phí kiểm tra bổ sung nhà thầu phải chịu, cũng như mọi chi phí sửa chữa cho tới khi </w:t>
      </w:r>
      <w:r w:rsidRPr="00BD0AEC">
        <w:rPr>
          <w:b w:val="0"/>
          <w:sz w:val="26"/>
          <w:szCs w:val="26"/>
          <w:lang w:val="es-ES"/>
        </w:rPr>
        <w:lastRenderedPageBreak/>
        <w:t>hoàn chỉnh.</w:t>
      </w:r>
    </w:p>
    <w:p w:rsidR="00F23720" w:rsidRPr="00BD0AEC" w:rsidRDefault="00F23720" w:rsidP="00F23720">
      <w:pPr>
        <w:spacing w:after="80"/>
        <w:ind w:firstLine="567"/>
        <w:rPr>
          <w:sz w:val="26"/>
          <w:szCs w:val="28"/>
        </w:rPr>
      </w:pPr>
      <w:r w:rsidRPr="00BD0AEC">
        <w:rPr>
          <w:sz w:val="26"/>
          <w:szCs w:val="28"/>
        </w:rPr>
        <w:t>Các kiểm tra và thử nghiệm cần tiến hành gồm có:</w:t>
      </w:r>
    </w:p>
    <w:p w:rsidR="00F23720" w:rsidRPr="00BD0AEC" w:rsidRDefault="00F23720" w:rsidP="00F23720">
      <w:pPr>
        <w:spacing w:after="80"/>
        <w:ind w:firstLine="567"/>
        <w:rPr>
          <w:sz w:val="26"/>
          <w:szCs w:val="28"/>
        </w:rPr>
      </w:pPr>
      <w:r w:rsidRPr="00BD0AEC">
        <w:rPr>
          <w:sz w:val="26"/>
          <w:szCs w:val="28"/>
        </w:rPr>
        <w:t xml:space="preserve">- Sản phẩm được kiểm tra thử nghiệm theo 4 giai đoạn: </w:t>
      </w:r>
    </w:p>
    <w:p w:rsidR="00F23720" w:rsidRPr="00BD0AEC" w:rsidRDefault="00F23720" w:rsidP="00F23720">
      <w:pPr>
        <w:spacing w:after="80"/>
        <w:ind w:firstLine="567"/>
        <w:rPr>
          <w:sz w:val="26"/>
          <w:szCs w:val="28"/>
        </w:rPr>
      </w:pPr>
      <w:r w:rsidRPr="00BD0AEC">
        <w:rPr>
          <w:sz w:val="26"/>
          <w:szCs w:val="28"/>
        </w:rPr>
        <w:t>+ Giai đoạn 1: ngh</w:t>
      </w:r>
      <w:r w:rsidR="006344C8">
        <w:rPr>
          <w:sz w:val="26"/>
          <w:szCs w:val="28"/>
        </w:rPr>
        <w:t>iệm thu vật liệu gỗ đầu vào: (</w:t>
      </w:r>
      <w:bookmarkStart w:id="2" w:name="_GoBack"/>
      <w:bookmarkEnd w:id="2"/>
      <w:r w:rsidRPr="00BD0AEC">
        <w:rPr>
          <w:sz w:val="26"/>
          <w:szCs w:val="28"/>
        </w:rPr>
        <w:t xml:space="preserve">Kiểm tra và thử nhiệm vật liệu theo các tiêu chuẩn được quy định tại Mục 1 Chương V.) </w:t>
      </w:r>
    </w:p>
    <w:p w:rsidR="00F23720" w:rsidRPr="00BD0AEC" w:rsidRDefault="00F23720" w:rsidP="00F23720">
      <w:pPr>
        <w:spacing w:after="80"/>
        <w:ind w:firstLine="567"/>
        <w:rPr>
          <w:sz w:val="26"/>
          <w:szCs w:val="28"/>
        </w:rPr>
      </w:pPr>
      <w:r w:rsidRPr="00BD0AEC">
        <w:rPr>
          <w:sz w:val="26"/>
          <w:szCs w:val="28"/>
        </w:rPr>
        <w:t xml:space="preserve">+ Giai đoạn 2: Nghiệm thu sản phẩm mẫu trước khi sản xuất đồng loạt </w:t>
      </w:r>
      <w:proofErr w:type="gramStart"/>
      <w:r w:rsidRPr="00BD0AEC">
        <w:rPr>
          <w:sz w:val="26"/>
          <w:szCs w:val="28"/>
        </w:rPr>
        <w:t>( Kiểm</w:t>
      </w:r>
      <w:proofErr w:type="gramEnd"/>
      <w:r w:rsidRPr="00BD0AEC">
        <w:rPr>
          <w:sz w:val="26"/>
          <w:szCs w:val="28"/>
        </w:rPr>
        <w:t xml:space="preserve"> tra hàng hóa theo bản vẽ tại Mục 1 Chương V.) </w:t>
      </w:r>
    </w:p>
    <w:p w:rsidR="00F23720" w:rsidRPr="00BD0AEC" w:rsidRDefault="00F23720" w:rsidP="00F23720">
      <w:pPr>
        <w:spacing w:after="80"/>
        <w:ind w:firstLine="567"/>
        <w:rPr>
          <w:sz w:val="26"/>
          <w:szCs w:val="28"/>
        </w:rPr>
      </w:pPr>
      <w:r w:rsidRPr="00BD0AEC">
        <w:rPr>
          <w:sz w:val="26"/>
          <w:szCs w:val="28"/>
        </w:rPr>
        <w:t xml:space="preserve">+ Giai đoạn 3: Nghiệm thu sản phẩm chuyển đến công trình trước khi lắp đặt (Kiểm tra và thử nhiệm vật liệu theo các tiêu chuẩn được quy định tại Mục 1 Chương V, Sản phẩm khi kiểm tra phải có phiếu nhập kho, chứng nhận vật liệu đầu vào và chứng nhận KCS của đơn vị sản xuất) </w:t>
      </w:r>
    </w:p>
    <w:p w:rsidR="00F23720" w:rsidRPr="00BD0AEC" w:rsidRDefault="00F23720" w:rsidP="00F23720">
      <w:pPr>
        <w:spacing w:after="80"/>
        <w:ind w:firstLine="567"/>
        <w:rPr>
          <w:sz w:val="26"/>
          <w:szCs w:val="28"/>
        </w:rPr>
      </w:pPr>
      <w:r w:rsidRPr="00BD0AEC">
        <w:rPr>
          <w:sz w:val="26"/>
          <w:szCs w:val="28"/>
        </w:rPr>
        <w:t>+ Giai đoạn 4: Nghiệm thu hoàn thành đưa vào sử dụng (Kiểm tra sau khi được lắp ráp hoàn chỉnh với đầy đủ các kết quả kiểm tra, thử nghiệm vật liệu kiểm tra trong điều kiện thời tiết khô ráo bình thường và sản phẩm được kê trên một mặt phẳng.)</w:t>
      </w:r>
    </w:p>
    <w:p w:rsidR="00F23720" w:rsidRPr="00BD0AEC" w:rsidRDefault="00F23720" w:rsidP="00F23720">
      <w:pPr>
        <w:spacing w:after="80"/>
        <w:ind w:firstLine="567"/>
        <w:rPr>
          <w:sz w:val="26"/>
          <w:szCs w:val="26"/>
          <w:lang w:val="es-ES"/>
        </w:rPr>
      </w:pPr>
      <w:r w:rsidRPr="00BD0AEC">
        <w:rPr>
          <w:sz w:val="26"/>
          <w:szCs w:val="28"/>
          <w:lang w:val="es-ES"/>
        </w:rPr>
        <w:t xml:space="preserve">- Tại giai đoạn hoàn thiện hợp đồng hoặc sau khi hợp đồng có hiệu lực, trong trường hợp Chủ đầu tư có yêu cầu </w:t>
      </w:r>
      <w:r w:rsidRPr="00BD0AEC">
        <w:rPr>
          <w:sz w:val="26"/>
          <w:szCs w:val="26"/>
          <w:lang w:val="es-ES"/>
        </w:rPr>
        <w:t xml:space="preserve">thì nhà thầu phải đệ trình Chủ đầu tư hàng mẫu của các hàng hóa, thiết bị để Chủ đầu tư phê duyệt, làm cơ sở để nhà thầu cung cấp và nghiệm thu gói thầu. Địa điểm cung cấp hàng mẫu là tại các đơn vị thụ hưởng </w:t>
      </w:r>
      <w:r w:rsidRPr="00BD0AEC">
        <w:rPr>
          <w:i/>
          <w:sz w:val="26"/>
          <w:szCs w:val="26"/>
          <w:lang w:val="es-ES"/>
        </w:rPr>
        <w:t>(Nhà thầu có thể áp dụng phương án khác là: bố trí, sắp xếp cho Chủ đầu tư đi kiểm tra thực tế hiện trường (chi phí do nhà thầu chi trả) tại một/một số dự án/gói thầu do nhà thầu đã thực hiện, trong đó có cung cấp đúng chủng loại thiết bị (model, hãng sản xuất) so với thiết bị được chào thầu)</w:t>
      </w:r>
      <w:r w:rsidRPr="00BD0AEC">
        <w:rPr>
          <w:sz w:val="26"/>
          <w:szCs w:val="26"/>
          <w:lang w:val="es-ES"/>
        </w:rPr>
        <w:t>. Trong trường hợp sau khi kiểm tra, đánh giá mà Chủ đầu tư phát hiện hàng hóa không đạt theo nội dung do nhà thầu đề xuất tại E-HSDT thì nhà thầu sẽ bị xử lý với hành vi gian lận trong đấu thầu và hợp đồng ký kết với nhà thầu sẽ bị hủy bỏ (nhà thầu phải chịu bồi thường thiệt hại cho Chủ đầu tư và các bên liên quan nếu có xảy ra).</w:t>
      </w:r>
    </w:p>
    <w:p w:rsidR="00F23720" w:rsidRPr="00BD0AEC" w:rsidRDefault="00F23720" w:rsidP="00F23720">
      <w:pPr>
        <w:pStyle w:val="SectionVIHeader"/>
        <w:widowControl w:val="0"/>
        <w:spacing w:before="60" w:after="60"/>
        <w:ind w:firstLine="567"/>
        <w:jc w:val="both"/>
        <w:rPr>
          <w:b w:val="0"/>
          <w:i/>
          <w:sz w:val="26"/>
          <w:szCs w:val="26"/>
          <w:lang w:val="nl-NL"/>
        </w:rPr>
      </w:pPr>
      <w:r w:rsidRPr="00BD0AEC">
        <w:rPr>
          <w:b w:val="0"/>
          <w:i/>
          <w:sz w:val="26"/>
          <w:szCs w:val="26"/>
          <w:lang w:val="nl-NL"/>
        </w:rPr>
        <w:t xml:space="preserve">(Bên mời thầu sẽ gửi công văn mời nhà thầu đến thương thảo hợp đồng tối thiểu trước 05 ngày (năm ngày) làm việc để Nhà thầu có thời gian chuẩn bị hồ sơ dự thầu (bản cứng) và hàng hóa để kiểm tra (nếu có)). </w:t>
      </w:r>
    </w:p>
    <w:p w:rsidR="0088721F" w:rsidRPr="00BD0AEC" w:rsidRDefault="0088721F"/>
    <w:sectPr w:rsidR="0088721F" w:rsidRPr="00BD0AEC" w:rsidSect="00F23720">
      <w:pgSz w:w="12240" w:h="15840"/>
      <w:pgMar w:top="900" w:right="810" w:bottom="90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720"/>
    <w:rsid w:val="000A6084"/>
    <w:rsid w:val="006344C8"/>
    <w:rsid w:val="007E7575"/>
    <w:rsid w:val="0082760A"/>
    <w:rsid w:val="0088721F"/>
    <w:rsid w:val="00A67B5C"/>
    <w:rsid w:val="00AD58A5"/>
    <w:rsid w:val="00B240FB"/>
    <w:rsid w:val="00B75D27"/>
    <w:rsid w:val="00BD0AEC"/>
    <w:rsid w:val="00DF19A4"/>
    <w:rsid w:val="00EE57CB"/>
    <w:rsid w:val="00F23720"/>
    <w:rsid w:val="00F70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8A44F"/>
  <w15:chartTrackingRefBased/>
  <w15:docId w15:val="{66F85156-4590-4C82-BF4F-3905FFCC9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2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F23720"/>
    <w:pPr>
      <w:jc w:val="center"/>
    </w:pPr>
    <w:rPr>
      <w:b/>
      <w:sz w:val="44"/>
    </w:rPr>
  </w:style>
  <w:style w:type="character" w:customStyle="1" w:styleId="SubtitleChar">
    <w:name w:val="Subtitle Char"/>
    <w:basedOn w:val="DefaultParagraphFont"/>
    <w:link w:val="Subtitle"/>
    <w:rsid w:val="00F23720"/>
    <w:rPr>
      <w:rFonts w:ascii="Times New Roman" w:eastAsia="Times New Roman" w:hAnsi="Times New Roman" w:cs="Times New Roman"/>
      <w:b/>
      <w:sz w:val="44"/>
      <w:szCs w:val="20"/>
    </w:rPr>
  </w:style>
  <w:style w:type="paragraph" w:customStyle="1" w:styleId="SectionVIHeader">
    <w:name w:val="Section VI. Header"/>
    <w:basedOn w:val="Normal"/>
    <w:rsid w:val="00F23720"/>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5</Pages>
  <Words>1988</Words>
  <Characters>11333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2025-12-16T04:15:00Z</dcterms:created>
  <dcterms:modified xsi:type="dcterms:W3CDTF">2025-12-22T09:57:00Z</dcterms:modified>
</cp:coreProperties>
</file>